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6BC0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084E12B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A92E9F6">
      <w:pPr>
        <w:spacing w:line="560" w:lineRule="exact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经济与贸易学院专任教师试讲要求</w:t>
      </w:r>
    </w:p>
    <w:p w14:paraId="0CCD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489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一、试讲时间：1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分钟</w:t>
      </w:r>
    </w:p>
    <w:p w14:paraId="4262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二、试讲内容：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《西方经济学》马工程教材，高等教育出版社，第三版，第一章需求、供给和均衡价格，第一节需求</w:t>
      </w:r>
    </w:p>
    <w:p w14:paraId="7D13E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三、试讲形式：</w:t>
      </w:r>
      <w:r>
        <w:rPr>
          <w:rFonts w:ascii="仿宋_GB2312" w:eastAsia="仿宋_GB2312"/>
          <w:sz w:val="32"/>
          <w:szCs w:val="32"/>
        </w:rPr>
        <w:t>PPT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</w:rPr>
        <w:t>板书</w:t>
      </w:r>
      <w:bookmarkStart w:id="0" w:name="_GoBack"/>
      <w:bookmarkEnd w:id="0"/>
    </w:p>
    <w:p w14:paraId="3CA26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7D18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6D6A"/>
    <w:rsid w:val="0BC8123E"/>
    <w:rsid w:val="567B7660"/>
    <w:rsid w:val="7763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165c774-e50b-42f7-a4b1-dcff009757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2026-04-20T09:32:00Z</dcterms:created>
  <dc:creator>LISA</dc:creator>
  <cp:lastModifiedBy>Lisa Tian</cp:lastModifiedBy>
  <dcterms:modified xsi:type="dcterms:W3CDTF">2026-04-21T10:19:42Z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eyJoZGlkIjoiN2U4ZGRjYzk2MWVhODYzYzE1YTQ1NzI3NmYyZTViNWUiLCJ1c2VySWQiOiI0NTA5MTE4ODQifQ==</vt:lpwstr>
  </property>
  <property fmtid="{D5CDD505-2E9C-101B-9397-08002B2CF9AE}" pid="4" name="ICV">
    <vt:lpwstr>38900D30F0364D16AFDBB3B933204BE8_12</vt:lpwstr>
  </property>
</Properties>
</file>