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黑体" w:cs="Times New Roman"/>
          <w:b w:val="0"/>
          <w:bCs w:val="0"/>
          <w:color w:val="000000"/>
          <w:sz w:val="32"/>
          <w:szCs w:val="32"/>
          <w:highlight w:val="none"/>
          <w:lang w:val="en-US" w:eastAsia="zh-CN"/>
        </w:rPr>
      </w:pPr>
      <w:bookmarkStart w:id="0" w:name="_GoBack"/>
      <w:bookmarkEnd w:id="0"/>
      <w:r>
        <w:rPr>
          <w:rFonts w:hint="default" w:ascii="Times New Roman" w:hAnsi="Times New Roman" w:eastAsia="黑体" w:cs="Times New Roman"/>
          <w:b w:val="0"/>
          <w:bCs w:val="0"/>
          <w:color w:val="000000"/>
          <w:kern w:val="2"/>
          <w:sz w:val="32"/>
          <w:szCs w:val="32"/>
          <w:highlight w:val="none"/>
        </w:rPr>
        <w:t>附件</w:t>
      </w:r>
      <w:r>
        <w:rPr>
          <w:rFonts w:hint="eastAsia" w:ascii="Times New Roman" w:hAnsi="Times New Roman" w:eastAsia="黑体" w:cs="Times New Roman"/>
          <w:b w:val="0"/>
          <w:bCs w:val="0"/>
          <w:color w:val="000000"/>
          <w:kern w:val="2"/>
          <w:sz w:val="32"/>
          <w:szCs w:val="32"/>
          <w:highlight w:val="none"/>
          <w:lang w:val="en-US" w:eastAsia="zh-CN"/>
        </w:rPr>
        <w:t>2</w:t>
      </w:r>
    </w:p>
    <w:p>
      <w:pPr>
        <w:spacing w:line="560" w:lineRule="exact"/>
        <w:ind w:firstLine="640" w:firstLineChars="200"/>
        <w:rPr>
          <w:rFonts w:hint="default" w:ascii="Times New Roman" w:hAnsi="Times New Roman" w:eastAsia="仿宋" w:cs="Times New Roman"/>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 w:val="0"/>
          <w:bCs w:val="0"/>
          <w:color w:val="000000"/>
          <w:sz w:val="44"/>
          <w:szCs w:val="44"/>
          <w:highlight w:val="none"/>
          <w:lang w:eastAsia="zh-CN"/>
        </w:rPr>
      </w:pPr>
      <w:r>
        <w:rPr>
          <w:rFonts w:ascii="Times New Roman" w:hAnsi="Times New Roman" w:eastAsia="方正小标宋简体" w:cs="Times New Roman"/>
          <w:b w:val="0"/>
          <w:bCs w:val="0"/>
          <w:color w:val="000000"/>
          <w:sz w:val="44"/>
          <w:szCs w:val="44"/>
          <w:highlight w:val="none"/>
        </w:rPr>
        <w:t>广西教育科学规划课题</w:t>
      </w:r>
      <w:r>
        <w:rPr>
          <w:rFonts w:hint="eastAsia" w:ascii="Times New Roman" w:hAnsi="Times New Roman" w:eastAsia="方正小标宋简体" w:cs="Times New Roman"/>
          <w:b w:val="0"/>
          <w:bCs w:val="0"/>
          <w:color w:val="000000"/>
          <w:sz w:val="44"/>
          <w:szCs w:val="44"/>
          <w:highlight w:val="none"/>
          <w:lang w:eastAsia="zh-CN"/>
        </w:rPr>
        <w:t>网上申报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操作指南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本次专项课题申报需由课题负责人完成，具体步骤包括进入系统、注册用户、在其用户账号中填写课题信息和上传申报材料等。请课题负责人完整阅读此操作指南，明确当中</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注意事项</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后，再进行具体操作。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w:t>
      </w:r>
      <w:r>
        <w:rPr>
          <w:rFonts w:ascii="Times New Roman" w:hAnsi="Times New Roman" w:eastAsia="黑体" w:cs="Times New Roman"/>
          <w:b w:val="0"/>
          <w:bCs w:val="0"/>
          <w:color w:val="000000"/>
          <w:sz w:val="32"/>
          <w:szCs w:val="32"/>
          <w:highlight w:val="none"/>
        </w:rPr>
        <w:t>、进入系统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请登录广西教育科学规划领导小组办公室官方网站https://jykxghb.gxeduyun.edu.cn，点击首页下方左侧</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课题申报与管理系统</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模块进入广西教育科学规划课题管理信息系统，或直接输入网址https：//ghkt.gxeduyun.edu.cn进入。推荐使用360浏览器极速模式或谷歌浏览器。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二、注册用户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b w:val="0"/>
          <w:bCs w:val="0"/>
          <w:color w:val="000000"/>
          <w:sz w:val="32"/>
          <w:szCs w:val="32"/>
          <w:highlight w:val="none"/>
        </w:rPr>
      </w:pPr>
      <w:r>
        <w:rPr>
          <w:rFonts w:ascii="Times New Roman" w:hAnsi="Times New Roman" w:eastAsia="仿宋" w:cs="Times New Roman"/>
          <w:b w:val="0"/>
          <w:bCs w:val="0"/>
          <w:color w:val="000000"/>
          <w:sz w:val="32"/>
          <w:szCs w:val="32"/>
          <w:highlight w:val="none"/>
        </w:rPr>
        <w:t>点击</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注册用户</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按钮，进入到用户注册协议界面，</w:t>
      </w:r>
      <w:r>
        <w:rPr>
          <w:rFonts w:hint="default" w:ascii="Times New Roman" w:hAnsi="Times New Roman" w:eastAsia="仿宋" w:cs="Times New Roman"/>
          <w:b w:val="0"/>
          <w:bCs w:val="0"/>
          <w:color w:val="000000"/>
          <w:sz w:val="32"/>
          <w:szCs w:val="32"/>
          <w:highlight w:val="none"/>
        </w:rPr>
        <w:t>认真阅读内容后如无异议，</w:t>
      </w:r>
      <w:r>
        <w:rPr>
          <w:rFonts w:ascii="Times New Roman" w:hAnsi="Times New Roman" w:eastAsia="仿宋" w:cs="Times New Roman"/>
          <w:b w:val="0"/>
          <w:bCs w:val="0"/>
          <w:color w:val="000000"/>
          <w:sz w:val="32"/>
          <w:szCs w:val="32"/>
          <w:highlight w:val="none"/>
        </w:rPr>
        <w:t>点击</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同意用户协议</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，于页面左上方选择</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个人用户</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，填写带</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的必填项：真实姓名、性别、身份证号码、电子邮箱、所在单位、密码、确认密码、手机号码、短信验证码等，完成后点击</w:t>
      </w:r>
      <w:r>
        <w:rPr>
          <w:rFonts w:hint="eastAsia" w:eastAsia="仿宋" w:cs="Times New Roman"/>
          <w:b w:val="0"/>
          <w:bCs w:val="0"/>
          <w:color w:val="000000"/>
          <w:sz w:val="32"/>
          <w:szCs w:val="32"/>
          <w:highlight w:val="none"/>
          <w:lang w:eastAsia="zh-CN"/>
        </w:rPr>
        <w:t>“</w:t>
      </w:r>
      <w:r>
        <w:rPr>
          <w:rFonts w:ascii="Times New Roman" w:hAnsi="Times New Roman" w:eastAsia="仿宋" w:cs="Times New Roman"/>
          <w:b w:val="0"/>
          <w:bCs w:val="0"/>
          <w:color w:val="000000"/>
          <w:sz w:val="32"/>
          <w:szCs w:val="32"/>
          <w:highlight w:val="none"/>
        </w:rPr>
        <w:t>提交</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，即刻</w:t>
      </w:r>
      <w:r>
        <w:rPr>
          <w:rFonts w:ascii="Times New Roman" w:hAnsi="Times New Roman" w:eastAsia="仿宋" w:cs="Times New Roman"/>
          <w:b w:val="0"/>
          <w:bCs w:val="0"/>
          <w:color w:val="000000"/>
          <w:sz w:val="32"/>
          <w:szCs w:val="32"/>
          <w:highlight w:val="none"/>
        </w:rPr>
        <w:t>生成账号密码</w:t>
      </w:r>
      <w:r>
        <w:rPr>
          <w:rFonts w:hint="default" w:ascii="Times New Roman" w:hAnsi="Times New Roman" w:eastAsia="仿宋" w:cs="Times New Roman"/>
          <w:b w:val="0"/>
          <w:bCs w:val="0"/>
          <w:color w:val="000000"/>
          <w:sz w:val="32"/>
          <w:szCs w:val="32"/>
          <w:highlight w:val="none"/>
        </w:rPr>
        <w:t>。</w:t>
      </w:r>
      <w:r>
        <w:rPr>
          <w:rFonts w:ascii="Times New Roman" w:hAnsi="Times New Roman" w:eastAsia="仿宋" w:cs="Times New Roman"/>
          <w:b w:val="0"/>
          <w:bCs w:val="0"/>
          <w:color w:val="000000"/>
          <w:sz w:val="32"/>
          <w:szCs w:val="32"/>
          <w:highlight w:val="none"/>
        </w:rPr>
        <w:t>然后在首页登录界面输入</w:t>
      </w:r>
      <w:r>
        <w:rPr>
          <w:rFonts w:hint="default" w:ascii="Times New Roman" w:hAnsi="Times New Roman" w:eastAsia="仿宋" w:cs="Times New Roman"/>
          <w:b w:val="0"/>
          <w:bCs w:val="0"/>
          <w:color w:val="000000"/>
          <w:sz w:val="32"/>
          <w:szCs w:val="32"/>
          <w:highlight w:val="none"/>
        </w:rPr>
        <w:t>账号（即</w:t>
      </w:r>
      <w:r>
        <w:rPr>
          <w:rFonts w:ascii="Times New Roman" w:hAnsi="Times New Roman" w:eastAsia="仿宋" w:cs="Times New Roman"/>
          <w:b w:val="0"/>
          <w:bCs w:val="0"/>
          <w:color w:val="000000"/>
          <w:sz w:val="32"/>
          <w:szCs w:val="32"/>
          <w:highlight w:val="none"/>
        </w:rPr>
        <w:t>身份证</w:t>
      </w:r>
      <w:r>
        <w:rPr>
          <w:rFonts w:hint="default" w:ascii="Times New Roman" w:hAnsi="Times New Roman" w:eastAsia="仿宋" w:cs="Times New Roman"/>
          <w:b w:val="0"/>
          <w:bCs w:val="0"/>
          <w:color w:val="000000"/>
          <w:sz w:val="32"/>
          <w:szCs w:val="32"/>
          <w:highlight w:val="none"/>
        </w:rPr>
        <w:t>号）</w:t>
      </w:r>
      <w:r>
        <w:rPr>
          <w:rFonts w:ascii="Times New Roman" w:hAnsi="Times New Roman" w:eastAsia="仿宋" w:cs="Times New Roman"/>
          <w:b w:val="0"/>
          <w:bCs w:val="0"/>
          <w:color w:val="000000"/>
          <w:sz w:val="32"/>
          <w:szCs w:val="32"/>
          <w:highlight w:val="none"/>
        </w:rPr>
        <w:t>、密码</w:t>
      </w:r>
      <w:r>
        <w:rPr>
          <w:rFonts w:hint="default" w:ascii="Times New Roman" w:hAnsi="Times New Roman" w:eastAsia="仿宋" w:cs="Times New Roman"/>
          <w:b w:val="0"/>
          <w:bCs w:val="0"/>
          <w:color w:val="000000"/>
          <w:sz w:val="32"/>
          <w:szCs w:val="32"/>
          <w:highlight w:val="none"/>
        </w:rPr>
        <w:t>、</w:t>
      </w:r>
      <w:r>
        <w:rPr>
          <w:rFonts w:ascii="Times New Roman" w:hAnsi="Times New Roman" w:eastAsia="仿宋" w:cs="Times New Roman"/>
          <w:b w:val="0"/>
          <w:bCs w:val="0"/>
          <w:color w:val="000000"/>
          <w:sz w:val="32"/>
          <w:szCs w:val="32"/>
          <w:highlight w:val="none"/>
        </w:rPr>
        <w:t>验证码即可登录成功。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 w:val="0"/>
          <w:bCs w:val="0"/>
          <w:color w:val="000000"/>
          <w:sz w:val="32"/>
          <w:szCs w:val="32"/>
          <w:highlight w:val="none"/>
        </w:rPr>
      </w:pPr>
      <w:r>
        <w:rPr>
          <w:rFonts w:ascii="Times New Roman" w:hAnsi="Times New Roman" w:eastAsia="黑体" w:cs="Times New Roman"/>
          <w:b w:val="0"/>
          <w:bCs w:val="0"/>
          <w:color w:val="000000"/>
          <w:sz w:val="32"/>
          <w:szCs w:val="32"/>
          <w:highlight w:val="none"/>
        </w:rPr>
        <w:t>注意事项：</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w:t>
      </w:r>
      <w:r>
        <w:rPr>
          <w:rFonts w:hint="eastAsia" w:ascii="Times New Roman" w:hAnsi="Times New Roman" w:eastAsia="仿宋" w:cs="Times New Roman"/>
          <w:b w:val="0"/>
          <w:bCs w:val="0"/>
          <w:color w:val="000000"/>
          <w:sz w:val="32"/>
          <w:szCs w:val="32"/>
          <w:highlight w:val="none"/>
          <w:lang w:eastAsia="zh-CN"/>
        </w:rPr>
        <w:t>一</w:t>
      </w:r>
      <w:r>
        <w:rPr>
          <w:rFonts w:hint="default" w:ascii="Times New Roman" w:hAnsi="Times New Roman" w:eastAsia="仿宋" w:cs="Times New Roman"/>
          <w:b w:val="0"/>
          <w:bCs w:val="0"/>
          <w:color w:val="000000"/>
          <w:sz w:val="32"/>
          <w:szCs w:val="32"/>
          <w:highlight w:val="none"/>
        </w:rPr>
        <w:t>）本系统为实名制系统，不支持个人有多个账户，已经注册过的用户请使用原账户，登录账号为身份号码。如需要找回密码，需要点击登录界面首页的</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忘记密码</w:t>
      </w:r>
      <w:r>
        <w:rPr>
          <w:rFonts w:hint="eastAsia" w:eastAsia="仿宋" w:cs="Times New Roman"/>
          <w:b w:val="0"/>
          <w:bCs w:val="0"/>
          <w:color w:val="000000"/>
          <w:sz w:val="32"/>
          <w:szCs w:val="32"/>
          <w:highlight w:val="none"/>
          <w:lang w:eastAsia="zh-CN"/>
        </w:rPr>
        <w:t>”</w:t>
      </w:r>
      <w:r>
        <w:rPr>
          <w:rFonts w:hint="eastAsia" w:ascii="Times New Roman" w:hAnsi="Times New Roman" w:eastAsia="仿宋" w:cs="Times New Roman"/>
          <w:b w:val="0"/>
          <w:bCs w:val="0"/>
          <w:color w:val="000000"/>
          <w:sz w:val="32"/>
          <w:szCs w:val="32"/>
          <w:highlight w:val="none"/>
          <w:lang w:eastAsia="zh-CN"/>
        </w:rPr>
        <w:t>，通过注册时预留的手机号码</w:t>
      </w:r>
      <w:r>
        <w:rPr>
          <w:rFonts w:hint="default" w:ascii="Times New Roman" w:hAnsi="Times New Roman" w:eastAsia="仿宋" w:cs="Times New Roman"/>
          <w:b w:val="0"/>
          <w:bCs w:val="0"/>
          <w:color w:val="000000"/>
          <w:sz w:val="32"/>
          <w:szCs w:val="32"/>
          <w:highlight w:val="none"/>
        </w:rPr>
        <w:t>找回。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w:t>
      </w:r>
      <w:r>
        <w:rPr>
          <w:rFonts w:hint="eastAsia" w:ascii="Times New Roman" w:hAnsi="Times New Roman" w:eastAsia="仿宋" w:cs="Times New Roman"/>
          <w:b w:val="0"/>
          <w:bCs w:val="0"/>
          <w:color w:val="000000"/>
          <w:sz w:val="32"/>
          <w:szCs w:val="32"/>
          <w:highlight w:val="none"/>
          <w:lang w:eastAsia="zh-CN"/>
        </w:rPr>
        <w:t>二</w:t>
      </w:r>
      <w:r>
        <w:rPr>
          <w:rFonts w:hint="default" w:ascii="Times New Roman" w:hAnsi="Times New Roman" w:eastAsia="仿宋" w:cs="Times New Roman"/>
          <w:b w:val="0"/>
          <w:bCs w:val="0"/>
          <w:color w:val="000000"/>
          <w:sz w:val="32"/>
          <w:szCs w:val="32"/>
          <w:highlight w:val="none"/>
        </w:rPr>
        <w:t>）注册时填写的信息，可在登录后点击页面右上方</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用户信息</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按钮进行修改，但身份证号和所在单位信息不可修改。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w:t>
      </w:r>
      <w:r>
        <w:rPr>
          <w:rFonts w:hint="eastAsia" w:ascii="Times New Roman" w:hAnsi="Times New Roman" w:eastAsia="仿宋" w:cs="Times New Roman"/>
          <w:b w:val="0"/>
          <w:bCs w:val="0"/>
          <w:color w:val="000000"/>
          <w:sz w:val="32"/>
          <w:szCs w:val="32"/>
          <w:highlight w:val="none"/>
          <w:lang w:eastAsia="zh-CN"/>
        </w:rPr>
        <w:t>三</w:t>
      </w:r>
      <w:r>
        <w:rPr>
          <w:rFonts w:hint="default" w:ascii="Times New Roman" w:hAnsi="Times New Roman" w:eastAsia="仿宋" w:cs="Times New Roman"/>
          <w:b w:val="0"/>
          <w:bCs w:val="0"/>
          <w:color w:val="000000"/>
          <w:sz w:val="32"/>
          <w:szCs w:val="32"/>
          <w:highlight w:val="none"/>
        </w:rPr>
        <w:t>）课题负责人在注册时需正确选填所在单位。点击词条右侧</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&gt;</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逐级找到课题负责人当前所在单位，点击单位名称前的小圆圈</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选中。未能找到当前所在单位或单位名称有误或对应上级课题管理单位有误的，请与</w:t>
      </w:r>
      <w:r>
        <w:rPr>
          <w:rFonts w:hint="default" w:ascii="Times New Roman" w:hAnsi="Times New Roman" w:eastAsia="仿宋" w:cs="Times New Roman"/>
          <w:b w:val="0"/>
          <w:bCs w:val="0"/>
          <w:color w:val="000000"/>
          <w:kern w:val="0"/>
          <w:sz w:val="32"/>
          <w:szCs w:val="32"/>
          <w:highlight w:val="none"/>
        </w:rPr>
        <w:t>广西教育科学规划办联系。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三、</w:t>
      </w:r>
      <w:r>
        <w:rPr>
          <w:rFonts w:ascii="Times New Roman" w:hAnsi="Times New Roman" w:eastAsia="黑体" w:cs="Times New Roman"/>
          <w:b w:val="0"/>
          <w:bCs w:val="0"/>
          <w:color w:val="000000"/>
          <w:sz w:val="32"/>
          <w:szCs w:val="32"/>
          <w:highlight w:val="none"/>
        </w:rPr>
        <w:t>课题申报</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eastAsia" w:ascii="Times New Roman" w:hAnsi="Times New Roman" w:eastAsia="楷体" w:cs="Times New Roman"/>
          <w:b w:val="0"/>
          <w:bCs w:val="0"/>
          <w:color w:val="000000"/>
          <w:sz w:val="32"/>
          <w:szCs w:val="32"/>
          <w:highlight w:val="none"/>
          <w:lang w:eastAsia="zh-CN"/>
        </w:rPr>
      </w:pPr>
      <w:r>
        <w:rPr>
          <w:rFonts w:hint="eastAsia" w:ascii="Times New Roman" w:hAnsi="Times New Roman" w:eastAsia="楷体" w:cs="Times New Roman"/>
          <w:b w:val="0"/>
          <w:bCs w:val="0"/>
          <w:color w:val="000000"/>
          <w:sz w:val="32"/>
          <w:szCs w:val="32"/>
          <w:highlight w:val="none"/>
          <w:lang w:eastAsia="zh-CN"/>
        </w:rPr>
        <w:t>（一）</w:t>
      </w:r>
      <w:r>
        <w:rPr>
          <w:rFonts w:hint="default" w:ascii="Times New Roman" w:hAnsi="Times New Roman" w:eastAsia="楷体" w:cs="Times New Roman"/>
          <w:b w:val="0"/>
          <w:bCs w:val="0"/>
          <w:color w:val="000000"/>
          <w:sz w:val="32"/>
          <w:szCs w:val="32"/>
          <w:highlight w:val="none"/>
        </w:rPr>
        <w:t>进入课题申报</w:t>
      </w:r>
      <w:r>
        <w:rPr>
          <w:rFonts w:hint="eastAsia" w:ascii="Times New Roman" w:hAnsi="Times New Roman" w:eastAsia="楷体" w:cs="Times New Roman"/>
          <w:b w:val="0"/>
          <w:bCs w:val="0"/>
          <w:color w:val="000000"/>
          <w:sz w:val="32"/>
          <w:szCs w:val="32"/>
          <w:highlight w:val="none"/>
          <w:lang w:eastAsia="zh-CN"/>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点击用户首页</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课题申报</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或左侧菜单栏</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课题管理</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课题申报</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进入。</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eastAsia" w:ascii="Times New Roman" w:hAnsi="Times New Roman" w:eastAsia="楷体" w:cs="Times New Roman"/>
          <w:b w:val="0"/>
          <w:bCs w:val="0"/>
          <w:color w:val="000000"/>
          <w:sz w:val="32"/>
          <w:szCs w:val="32"/>
          <w:highlight w:val="none"/>
          <w:lang w:eastAsia="zh-CN"/>
        </w:rPr>
      </w:pPr>
      <w:r>
        <w:rPr>
          <w:rFonts w:hint="eastAsia" w:ascii="Times New Roman" w:hAnsi="Times New Roman" w:eastAsia="楷体" w:cs="Times New Roman"/>
          <w:b w:val="0"/>
          <w:bCs w:val="0"/>
          <w:color w:val="000000"/>
          <w:sz w:val="32"/>
          <w:szCs w:val="32"/>
          <w:highlight w:val="none"/>
          <w:lang w:eastAsia="zh-CN"/>
        </w:rPr>
        <w:t>（二）</w:t>
      </w:r>
      <w:r>
        <w:rPr>
          <w:rFonts w:hint="default" w:ascii="Times New Roman" w:hAnsi="Times New Roman" w:eastAsia="楷体" w:cs="Times New Roman"/>
          <w:b w:val="0"/>
          <w:bCs w:val="0"/>
          <w:color w:val="000000"/>
          <w:sz w:val="32"/>
          <w:szCs w:val="32"/>
          <w:highlight w:val="none"/>
        </w:rPr>
        <w:t>基本信息填报</w:t>
      </w:r>
      <w:r>
        <w:rPr>
          <w:rFonts w:hint="eastAsia" w:ascii="Times New Roman" w:hAnsi="Times New Roman" w:eastAsia="楷体" w:cs="Times New Roman"/>
          <w:b w:val="0"/>
          <w:bCs w:val="0"/>
          <w:color w:val="000000"/>
          <w:sz w:val="32"/>
          <w:szCs w:val="32"/>
          <w:highlight w:val="none"/>
          <w:lang w:eastAsia="zh-CN"/>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点击课题申报界面的</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基本信息填报</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w:t>
      </w:r>
      <w:r>
        <w:rPr>
          <w:rFonts w:hint="default" w:ascii="Times New Roman" w:hAnsi="Times New Roman" w:eastAsia="仿宋" w:cs="Times New Roman"/>
          <w:b w:val="0"/>
          <w:bCs w:val="0"/>
          <w:color w:val="000000"/>
          <w:sz w:val="32"/>
          <w:szCs w:val="32"/>
          <w:highlight w:val="none"/>
          <w:lang w:val="en"/>
        </w:rPr>
        <w:t>，</w:t>
      </w:r>
      <w:r>
        <w:rPr>
          <w:rFonts w:hint="default" w:ascii="Times New Roman" w:hAnsi="Times New Roman" w:eastAsia="仿宋" w:cs="Times New Roman"/>
          <w:b w:val="0"/>
          <w:bCs w:val="0"/>
          <w:color w:val="000000"/>
          <w:sz w:val="32"/>
          <w:szCs w:val="32"/>
          <w:highlight w:val="none"/>
        </w:rPr>
        <w:t>弹出课题基本信息的填写，带</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为必填项：课题名称、关键词、课题类别（本次课题请在</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专项课题重点课题</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和</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专项课题一般课题</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两项中选一项填写）、学科分类、研究类型、预期成果、所属系统、所在地市、摘要等，填写完后点击右下角</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保存</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eastAsia" w:ascii="Times New Roman" w:hAnsi="Times New Roman" w:eastAsia="楷体" w:cs="Times New Roman"/>
          <w:b w:val="0"/>
          <w:bCs w:val="0"/>
          <w:color w:val="000000"/>
          <w:sz w:val="32"/>
          <w:szCs w:val="32"/>
          <w:highlight w:val="none"/>
          <w:lang w:eastAsia="zh-CN"/>
        </w:rPr>
      </w:pPr>
      <w:r>
        <w:rPr>
          <w:rFonts w:hint="eastAsia" w:ascii="Times New Roman" w:hAnsi="Times New Roman" w:eastAsia="楷体" w:cs="Times New Roman"/>
          <w:b w:val="0"/>
          <w:bCs w:val="0"/>
          <w:color w:val="000000"/>
          <w:sz w:val="32"/>
          <w:szCs w:val="32"/>
          <w:highlight w:val="none"/>
          <w:lang w:eastAsia="zh-CN"/>
        </w:rPr>
        <w:t>（三）</w:t>
      </w:r>
      <w:r>
        <w:rPr>
          <w:rFonts w:hint="default" w:ascii="Times New Roman" w:hAnsi="Times New Roman" w:eastAsia="楷体" w:cs="Times New Roman"/>
          <w:b w:val="0"/>
          <w:bCs w:val="0"/>
          <w:color w:val="000000"/>
          <w:sz w:val="32"/>
          <w:szCs w:val="32"/>
          <w:highlight w:val="none"/>
        </w:rPr>
        <w:t>课题参与人员信息填写</w:t>
      </w:r>
      <w:r>
        <w:rPr>
          <w:rFonts w:hint="eastAsia" w:ascii="Times New Roman" w:hAnsi="Times New Roman" w:eastAsia="楷体" w:cs="Times New Roman"/>
          <w:b w:val="0"/>
          <w:bCs w:val="0"/>
          <w:color w:val="000000"/>
          <w:sz w:val="32"/>
          <w:szCs w:val="32"/>
          <w:highlight w:val="none"/>
          <w:lang w:eastAsia="zh-CN"/>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lang w:eastAsia="zh-CN"/>
        </w:rPr>
      </w:pPr>
      <w:r>
        <w:rPr>
          <w:rFonts w:hint="eastAsia" w:ascii="Times New Roman" w:hAnsi="Times New Roman" w:eastAsia="仿宋" w:cs="Times New Roman"/>
          <w:b w:val="0"/>
          <w:bCs w:val="0"/>
          <w:color w:val="000000"/>
          <w:sz w:val="32"/>
          <w:szCs w:val="32"/>
          <w:highlight w:val="none"/>
          <w:lang w:val="en-US" w:eastAsia="zh-CN"/>
        </w:rPr>
        <w:t>1.</w:t>
      </w:r>
      <w:r>
        <w:rPr>
          <w:rFonts w:hint="default" w:ascii="Times New Roman" w:hAnsi="Times New Roman" w:eastAsia="仿宋" w:cs="Times New Roman"/>
          <w:b w:val="0"/>
          <w:bCs w:val="0"/>
          <w:color w:val="000000"/>
          <w:sz w:val="32"/>
          <w:szCs w:val="32"/>
          <w:highlight w:val="none"/>
          <w:lang w:eastAsia="zh-CN"/>
        </w:rPr>
        <w:t>新增</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eastAsia" w:ascii="Times New Roman" w:hAnsi="Times New Roman" w:eastAsia="仿宋" w:cs="Times New Roman"/>
          <w:b w:val="0"/>
          <w:bCs w:val="0"/>
          <w:color w:val="000000"/>
          <w:sz w:val="32"/>
          <w:szCs w:val="32"/>
          <w:highlight w:val="none"/>
          <w:lang w:eastAsia="zh-CN"/>
        </w:rPr>
        <w:t>请完成</w:t>
      </w:r>
      <w:r>
        <w:rPr>
          <w:rFonts w:hint="default" w:ascii="Times New Roman" w:hAnsi="Times New Roman" w:eastAsia="仿宋" w:cs="Times New Roman"/>
          <w:b w:val="0"/>
          <w:bCs w:val="0"/>
          <w:color w:val="000000"/>
          <w:sz w:val="32"/>
          <w:szCs w:val="32"/>
          <w:highlight w:val="none"/>
        </w:rPr>
        <w:t>课题基本信息填写保存后</w:t>
      </w:r>
      <w:r>
        <w:rPr>
          <w:rFonts w:hint="eastAsia" w:ascii="Times New Roman" w:hAnsi="Times New Roman"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再填写课题参与人员信息。点击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新增</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按钮，会出现当前登录人的信息即课题负责人信息，核校补齐相关信息后点击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保存</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，再次点击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新增</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按钮添加参与人员，填写相关信息后点击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保存</w:t>
      </w:r>
      <w:r>
        <w:rPr>
          <w:rFonts w:hint="eastAsia" w:eastAsia="仿宋" w:cs="Times New Roman"/>
          <w:b w:val="0"/>
          <w:bCs w:val="0"/>
          <w:color w:val="000000"/>
          <w:sz w:val="32"/>
          <w:szCs w:val="32"/>
          <w:highlight w:val="none"/>
          <w:lang w:eastAsia="zh-CN"/>
        </w:rPr>
        <w:t>”</w:t>
      </w:r>
      <w:r>
        <w:rPr>
          <w:rFonts w:hint="eastAsia" w:ascii="Times New Roman" w:hAnsi="Times New Roman"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完成参与人员添加。</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lang w:eastAsia="zh-CN"/>
        </w:rPr>
      </w:pPr>
      <w:r>
        <w:rPr>
          <w:rFonts w:hint="eastAsia" w:ascii="Times New Roman" w:hAnsi="Times New Roman" w:eastAsia="仿宋" w:cs="Times New Roman"/>
          <w:b w:val="0"/>
          <w:bCs w:val="0"/>
          <w:color w:val="000000"/>
          <w:sz w:val="32"/>
          <w:szCs w:val="32"/>
          <w:highlight w:val="none"/>
          <w:lang w:val="en-US" w:eastAsia="zh-CN"/>
        </w:rPr>
        <w:t>2.</w:t>
      </w:r>
      <w:r>
        <w:rPr>
          <w:rFonts w:hint="default" w:ascii="Times New Roman" w:hAnsi="Times New Roman" w:eastAsia="仿宋" w:cs="Times New Roman"/>
          <w:b w:val="0"/>
          <w:bCs w:val="0"/>
          <w:color w:val="000000"/>
          <w:sz w:val="32"/>
          <w:szCs w:val="32"/>
          <w:highlight w:val="none"/>
          <w:lang w:eastAsia="zh-CN"/>
        </w:rPr>
        <w:t>编辑</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eastAsia" w:ascii="Times New Roman" w:hAnsi="Times New Roman" w:eastAsia="仿宋" w:cs="Times New Roman"/>
          <w:b w:val="0"/>
          <w:bCs w:val="0"/>
          <w:color w:val="000000"/>
          <w:sz w:val="32"/>
          <w:szCs w:val="32"/>
          <w:highlight w:val="none"/>
          <w:lang w:eastAsia="zh-CN"/>
        </w:rPr>
        <w:t>点击</w:t>
      </w:r>
      <w:r>
        <w:rPr>
          <w:rFonts w:hint="default" w:ascii="Times New Roman" w:hAnsi="Times New Roman" w:eastAsia="仿宋" w:cs="Times New Roman"/>
          <w:b w:val="0"/>
          <w:bCs w:val="0"/>
          <w:color w:val="000000"/>
          <w:sz w:val="32"/>
          <w:szCs w:val="32"/>
          <w:highlight w:val="none"/>
        </w:rPr>
        <w:t>需要编辑</w:t>
      </w:r>
      <w:r>
        <w:rPr>
          <w:rFonts w:hint="eastAsia" w:ascii="Times New Roman" w:hAnsi="Times New Roman" w:eastAsia="仿宋" w:cs="Times New Roman"/>
          <w:b w:val="0"/>
          <w:bCs w:val="0"/>
          <w:color w:val="000000"/>
          <w:sz w:val="32"/>
          <w:szCs w:val="32"/>
          <w:highlight w:val="none"/>
          <w:lang w:eastAsia="zh-CN"/>
        </w:rPr>
        <w:t>的参与人员信息前方的小方框勾选，</w:t>
      </w:r>
      <w:r>
        <w:rPr>
          <w:rFonts w:hint="default" w:ascii="Times New Roman" w:hAnsi="Times New Roman" w:eastAsia="仿宋" w:cs="Times New Roman"/>
          <w:b w:val="0"/>
          <w:bCs w:val="0"/>
          <w:color w:val="000000"/>
          <w:sz w:val="32"/>
          <w:szCs w:val="32"/>
          <w:highlight w:val="none"/>
        </w:rPr>
        <w:t>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编辑</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w:t>
      </w:r>
      <w:r>
        <w:rPr>
          <w:rFonts w:hint="eastAsia" w:ascii="Times New Roman" w:hAnsi="Times New Roman" w:eastAsia="仿宋" w:cs="Times New Roman"/>
          <w:b w:val="0"/>
          <w:bCs w:val="0"/>
          <w:color w:val="000000"/>
          <w:sz w:val="32"/>
          <w:szCs w:val="32"/>
          <w:highlight w:val="none"/>
          <w:lang w:eastAsia="zh-CN"/>
        </w:rPr>
        <w:t>在</w:t>
      </w:r>
      <w:r>
        <w:rPr>
          <w:rFonts w:hint="default" w:ascii="Times New Roman" w:hAnsi="Times New Roman" w:eastAsia="仿宋" w:cs="Times New Roman"/>
          <w:b w:val="0"/>
          <w:bCs w:val="0"/>
          <w:color w:val="000000"/>
          <w:sz w:val="32"/>
          <w:szCs w:val="32"/>
          <w:highlight w:val="none"/>
        </w:rPr>
        <w:t>弹框</w:t>
      </w:r>
      <w:r>
        <w:rPr>
          <w:rFonts w:hint="eastAsia" w:ascii="Times New Roman" w:hAnsi="Times New Roman" w:eastAsia="仿宋" w:cs="Times New Roman"/>
          <w:b w:val="0"/>
          <w:bCs w:val="0"/>
          <w:color w:val="000000"/>
          <w:sz w:val="32"/>
          <w:szCs w:val="32"/>
          <w:highlight w:val="none"/>
          <w:lang w:eastAsia="zh-CN"/>
        </w:rPr>
        <w:t>内</w:t>
      </w:r>
      <w:r>
        <w:rPr>
          <w:rFonts w:hint="default" w:ascii="Times New Roman" w:hAnsi="Times New Roman" w:eastAsia="仿宋" w:cs="Times New Roman"/>
          <w:b w:val="0"/>
          <w:bCs w:val="0"/>
          <w:color w:val="000000"/>
          <w:sz w:val="32"/>
          <w:szCs w:val="32"/>
          <w:highlight w:val="none"/>
        </w:rPr>
        <w:t>修改信息再点击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修改</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即可</w:t>
      </w:r>
      <w:r>
        <w:rPr>
          <w:rFonts w:hint="eastAsia" w:ascii="Times New Roman" w:hAnsi="Times New Roman" w:eastAsia="仿宋" w:cs="Times New Roman"/>
          <w:b w:val="0"/>
          <w:bCs w:val="0"/>
          <w:color w:val="000000"/>
          <w:sz w:val="32"/>
          <w:szCs w:val="32"/>
          <w:highlight w:val="none"/>
          <w:lang w:eastAsia="zh-CN"/>
        </w:rPr>
        <w:t>保存修改</w:t>
      </w:r>
      <w:r>
        <w:rPr>
          <w:rFonts w:hint="default" w:ascii="Times New Roman" w:hAnsi="Times New Roman" w:eastAsia="仿宋" w:cs="Times New Roman"/>
          <w:b w:val="0"/>
          <w:bCs w:val="0"/>
          <w:color w:val="000000"/>
          <w:sz w:val="32"/>
          <w:szCs w:val="32"/>
          <w:highlight w:val="none"/>
        </w:rPr>
        <w:t>。</w:t>
      </w:r>
    </w:p>
    <w:p>
      <w:pPr>
        <w:keepNext w:val="0"/>
        <w:keepLines w:val="0"/>
        <w:pageBreakBefore w:val="0"/>
        <w:widowControl w:val="0"/>
        <w:numPr>
          <w:ilvl w:val="0"/>
          <w:numId w:val="1"/>
        </w:numPr>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删除</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勾选需要删除的人员信息后再点击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删除</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按钮即可。</w:t>
      </w:r>
    </w:p>
    <w:p>
      <w:pPr>
        <w:keepNext w:val="0"/>
        <w:keepLines w:val="0"/>
        <w:pageBreakBefore w:val="0"/>
        <w:widowControl w:val="0"/>
        <w:numPr>
          <w:ilvl w:val="0"/>
          <w:numId w:val="1"/>
        </w:numPr>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成员排序</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点击需要改变顺序的成员，按住鼠标</w:t>
      </w:r>
      <w:r>
        <w:rPr>
          <w:rFonts w:hint="eastAsia" w:ascii="Times New Roman" w:hAnsi="Times New Roman" w:eastAsia="仿宋" w:cs="Times New Roman"/>
          <w:b w:val="0"/>
          <w:bCs w:val="0"/>
          <w:color w:val="000000"/>
          <w:sz w:val="32"/>
          <w:szCs w:val="32"/>
          <w:highlight w:val="none"/>
          <w:lang w:eastAsia="zh-CN"/>
        </w:rPr>
        <w:t>左键</w:t>
      </w:r>
      <w:r>
        <w:rPr>
          <w:rFonts w:hint="default" w:ascii="Times New Roman" w:hAnsi="Times New Roman" w:eastAsia="仿宋" w:cs="Times New Roman"/>
          <w:b w:val="0"/>
          <w:bCs w:val="0"/>
          <w:color w:val="000000"/>
          <w:sz w:val="32"/>
          <w:szCs w:val="32"/>
          <w:highlight w:val="none"/>
        </w:rPr>
        <w:t>进行</w:t>
      </w:r>
      <w:r>
        <w:rPr>
          <w:rFonts w:hint="eastAsia" w:ascii="Times New Roman" w:hAnsi="Times New Roman" w:eastAsia="仿宋" w:cs="Times New Roman"/>
          <w:b w:val="0"/>
          <w:bCs w:val="0"/>
          <w:color w:val="000000"/>
          <w:sz w:val="32"/>
          <w:szCs w:val="32"/>
          <w:highlight w:val="none"/>
          <w:lang w:eastAsia="zh-CN"/>
        </w:rPr>
        <w:t>上下</w:t>
      </w:r>
      <w:r>
        <w:rPr>
          <w:rFonts w:hint="default" w:ascii="Times New Roman" w:hAnsi="Times New Roman" w:eastAsia="仿宋" w:cs="Times New Roman"/>
          <w:b w:val="0"/>
          <w:bCs w:val="0"/>
          <w:color w:val="000000"/>
          <w:sz w:val="32"/>
          <w:szCs w:val="32"/>
          <w:highlight w:val="none"/>
        </w:rPr>
        <w:t>拖动</w:t>
      </w:r>
      <w:r>
        <w:rPr>
          <w:rFonts w:hint="eastAsia" w:ascii="Times New Roman" w:hAnsi="Times New Roman"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即可对成员进行排序。</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黑体" w:cs="Times New Roman"/>
          <w:b w:val="0"/>
          <w:bCs w:val="0"/>
          <w:color w:val="000000"/>
          <w:sz w:val="32"/>
          <w:szCs w:val="32"/>
          <w:highlight w:val="none"/>
        </w:rPr>
      </w:pPr>
      <w:r>
        <w:rPr>
          <w:rFonts w:ascii="Times New Roman" w:hAnsi="Times New Roman" w:eastAsia="黑体" w:cs="Times New Roman"/>
          <w:b w:val="0"/>
          <w:bCs w:val="0"/>
          <w:color w:val="000000"/>
          <w:sz w:val="32"/>
          <w:szCs w:val="32"/>
          <w:highlight w:val="none"/>
        </w:rPr>
        <w:t>注意事项：</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（1）请先保存课题基本信息再填写课题参与人员信息。</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（2）当前用户填报的课题，默认为该课题负责人，可对课题进行修改和管理。</w:t>
      </w:r>
      <w:r>
        <w:rPr>
          <w:rFonts w:hint="eastAsia" w:ascii="Times New Roman" w:hAnsi="Times New Roman" w:eastAsia="仿宋" w:cs="Times New Roman"/>
          <w:b w:val="0"/>
          <w:bCs w:val="0"/>
          <w:color w:val="000000"/>
          <w:sz w:val="32"/>
          <w:szCs w:val="32"/>
          <w:highlight w:val="none"/>
          <w:lang w:eastAsia="zh-CN"/>
        </w:rPr>
        <w:t>在提交材料后至获批立项之前，该课题负责人不可更改。</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（3）填写课题参与人员前需征得本人同意</w:t>
      </w:r>
      <w:r>
        <w:rPr>
          <w:rFonts w:hint="eastAsia" w:ascii="Times New Roman" w:hAnsi="Times New Roman" w:eastAsia="仿宋" w:cs="Times New Roman"/>
          <w:b w:val="0"/>
          <w:bCs w:val="0"/>
          <w:color w:val="000000"/>
          <w:sz w:val="32"/>
          <w:szCs w:val="32"/>
          <w:highlight w:val="none"/>
          <w:lang w:val="en-US" w:eastAsia="zh-CN"/>
        </w:rPr>
        <w:t>并签字确认</w:t>
      </w:r>
      <w:r>
        <w:rPr>
          <w:rFonts w:hint="default" w:ascii="Times New Roman" w:hAnsi="Times New Roman" w:eastAsia="仿宋" w:cs="Times New Roman"/>
          <w:b w:val="0"/>
          <w:bCs w:val="0"/>
          <w:color w:val="000000"/>
          <w:sz w:val="32"/>
          <w:szCs w:val="32"/>
          <w:highlight w:val="none"/>
        </w:rPr>
        <w:t>。</w:t>
      </w:r>
    </w:p>
    <w:p>
      <w:pPr>
        <w:keepNext w:val="0"/>
        <w:keepLines w:val="0"/>
        <w:pageBreakBefore w:val="0"/>
        <w:widowControl w:val="0"/>
        <w:tabs>
          <w:tab w:val="left" w:pos="851"/>
        </w:tabs>
        <w:kinsoku/>
        <w:wordWrap/>
        <w:overflowPunct/>
        <w:topLinePunct w:val="0"/>
        <w:autoSpaceDE/>
        <w:autoSpaceDN/>
        <w:bidi w:val="0"/>
        <w:spacing w:line="540" w:lineRule="exact"/>
        <w:ind w:firstLine="640" w:firstLineChars="200"/>
        <w:textAlignment w:val="auto"/>
        <w:rPr>
          <w:rFonts w:hint="eastAsia" w:ascii="Times New Roman" w:hAnsi="Times New Roman" w:eastAsia="楷体" w:cs="Times New Roman"/>
          <w:b w:val="0"/>
          <w:bCs w:val="0"/>
          <w:color w:val="000000"/>
          <w:sz w:val="32"/>
          <w:szCs w:val="32"/>
          <w:highlight w:val="none"/>
          <w:lang w:eastAsia="zh-CN"/>
        </w:rPr>
      </w:pPr>
      <w:r>
        <w:rPr>
          <w:rFonts w:hint="eastAsia" w:ascii="Times New Roman" w:hAnsi="Times New Roman" w:eastAsia="楷体" w:cs="Times New Roman"/>
          <w:b w:val="0"/>
          <w:bCs w:val="0"/>
          <w:color w:val="000000"/>
          <w:sz w:val="32"/>
          <w:szCs w:val="32"/>
          <w:highlight w:val="none"/>
          <w:lang w:eastAsia="zh-CN"/>
        </w:rPr>
        <w:t>（四）</w:t>
      </w:r>
      <w:r>
        <w:rPr>
          <w:rFonts w:hint="default" w:ascii="Times New Roman" w:hAnsi="Times New Roman" w:eastAsia="楷体" w:cs="Times New Roman"/>
          <w:b w:val="0"/>
          <w:bCs w:val="0"/>
          <w:color w:val="000000"/>
          <w:sz w:val="32"/>
          <w:szCs w:val="32"/>
          <w:highlight w:val="none"/>
        </w:rPr>
        <w:t>上传材料</w:t>
      </w:r>
      <w:r>
        <w:rPr>
          <w:rFonts w:hint="eastAsia" w:ascii="Times New Roman" w:hAnsi="Times New Roman" w:eastAsia="楷体" w:cs="Times New Roman"/>
          <w:b w:val="0"/>
          <w:bCs w:val="0"/>
          <w:color w:val="000000"/>
          <w:sz w:val="32"/>
          <w:szCs w:val="32"/>
          <w:highlight w:val="none"/>
          <w:lang w:eastAsia="zh-CN"/>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在列表中勾选要上传申报材料的课题，点击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上传材料</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按钮，上传PDF格式的《专项课题申请•评审书》（含签章）和《课题论证活页》文件，文件大小不能超过10M。上传材料后点击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保存</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lang w:val="en-US" w:eastAsia="zh-CN"/>
        </w:rPr>
      </w:pPr>
      <w:r>
        <w:rPr>
          <w:rFonts w:hint="eastAsia" w:eastAsia="仿宋" w:cs="Times New Roman"/>
          <w:b w:val="0"/>
          <w:bCs w:val="0"/>
          <w:color w:val="000000"/>
          <w:sz w:val="32"/>
          <w:szCs w:val="32"/>
          <w:highlight w:val="none"/>
          <w:lang w:val="en-US" w:eastAsia="zh-CN"/>
        </w:rPr>
        <w:t>重复点击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上传材料</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按钮</w:t>
      </w:r>
      <w:r>
        <w:rPr>
          <w:rFonts w:hint="eastAsia" w:eastAsia="仿宋" w:cs="Times New Roman"/>
          <w:b w:val="0"/>
          <w:bCs w:val="0"/>
          <w:color w:val="000000"/>
          <w:sz w:val="32"/>
          <w:szCs w:val="32"/>
          <w:highlight w:val="none"/>
          <w:lang w:eastAsia="zh-CN"/>
        </w:rPr>
        <w:t>，</w:t>
      </w:r>
      <w:r>
        <w:rPr>
          <w:rFonts w:hint="eastAsia" w:eastAsia="仿宋" w:cs="Times New Roman"/>
          <w:b w:val="0"/>
          <w:bCs w:val="0"/>
          <w:color w:val="000000"/>
          <w:sz w:val="32"/>
          <w:szCs w:val="32"/>
          <w:highlight w:val="none"/>
          <w:lang w:val="en-US" w:eastAsia="zh-CN"/>
        </w:rPr>
        <w:t>将光标移动到已上传材料的文件名上，右侧显示“×”，点击即可删除已上传材料。点击已上传材料的文件名，即可打开该文件预览。</w:t>
      </w:r>
    </w:p>
    <w:p>
      <w:pPr>
        <w:keepNext w:val="0"/>
        <w:keepLines w:val="0"/>
        <w:pageBreakBefore w:val="0"/>
        <w:widowControl w:val="0"/>
        <w:tabs>
          <w:tab w:val="left" w:pos="851"/>
        </w:tabs>
        <w:kinsoku/>
        <w:wordWrap/>
        <w:overflowPunct/>
        <w:topLinePunct w:val="0"/>
        <w:autoSpaceDE/>
        <w:autoSpaceDN/>
        <w:bidi w:val="0"/>
        <w:spacing w:line="540" w:lineRule="exact"/>
        <w:ind w:firstLine="640" w:firstLineChars="200"/>
        <w:textAlignment w:val="auto"/>
        <w:rPr>
          <w:rFonts w:hint="eastAsia" w:ascii="Times New Roman" w:hAnsi="Times New Roman" w:eastAsia="楷体" w:cs="Times New Roman"/>
          <w:b w:val="0"/>
          <w:bCs w:val="0"/>
          <w:color w:val="000000"/>
          <w:sz w:val="32"/>
          <w:szCs w:val="32"/>
          <w:highlight w:val="none"/>
          <w:lang w:eastAsia="zh-CN"/>
        </w:rPr>
      </w:pPr>
      <w:r>
        <w:rPr>
          <w:rFonts w:hint="eastAsia" w:ascii="Times New Roman" w:hAnsi="Times New Roman" w:eastAsia="楷体" w:cs="Times New Roman"/>
          <w:b w:val="0"/>
          <w:bCs w:val="0"/>
          <w:color w:val="000000"/>
          <w:sz w:val="32"/>
          <w:szCs w:val="32"/>
          <w:highlight w:val="none"/>
          <w:lang w:eastAsia="zh-CN"/>
        </w:rPr>
        <w:t>（五）</w:t>
      </w:r>
      <w:r>
        <w:rPr>
          <w:rFonts w:hint="default" w:ascii="Times New Roman" w:hAnsi="Times New Roman" w:eastAsia="楷体" w:cs="Times New Roman"/>
          <w:b w:val="0"/>
          <w:bCs w:val="0"/>
          <w:color w:val="000000"/>
          <w:sz w:val="32"/>
          <w:szCs w:val="32"/>
          <w:highlight w:val="none"/>
        </w:rPr>
        <w:t>提交申请</w:t>
      </w:r>
      <w:r>
        <w:rPr>
          <w:rFonts w:hint="eastAsia" w:ascii="Times New Roman" w:hAnsi="Times New Roman" w:eastAsia="楷体" w:cs="Times New Roman"/>
          <w:b w:val="0"/>
          <w:bCs w:val="0"/>
          <w:color w:val="000000"/>
          <w:sz w:val="32"/>
          <w:szCs w:val="32"/>
          <w:highlight w:val="none"/>
          <w:lang w:eastAsia="zh-CN"/>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在表中勾选要提交申请的课题，点击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提交申请</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后弹出对话框，选择该课题批次名称，点击</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确定</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即可提交。</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黑体" w:cs="Times New Roman"/>
          <w:b w:val="0"/>
          <w:bCs w:val="0"/>
          <w:color w:val="000000"/>
          <w:sz w:val="32"/>
          <w:szCs w:val="32"/>
          <w:highlight w:val="none"/>
        </w:rPr>
      </w:pPr>
      <w:r>
        <w:rPr>
          <w:rFonts w:ascii="Times New Roman" w:hAnsi="Times New Roman" w:eastAsia="黑体" w:cs="Times New Roman"/>
          <w:b w:val="0"/>
          <w:bCs w:val="0"/>
          <w:color w:val="000000"/>
          <w:sz w:val="32"/>
          <w:szCs w:val="32"/>
          <w:highlight w:val="none"/>
        </w:rPr>
        <w:t>注意事项：</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仿宋" w:cs="Times New Roman"/>
          <w:b w:val="0"/>
          <w:bCs w:val="0"/>
          <w:color w:val="000000"/>
          <w:sz w:val="32"/>
          <w:szCs w:val="32"/>
          <w:highlight w:val="none"/>
        </w:rPr>
        <w:t>请确认课题基本信息及申报材料完整</w:t>
      </w:r>
      <w:r>
        <w:rPr>
          <w:rFonts w:hint="eastAsia" w:ascii="Times New Roman" w:hAnsi="Times New Roman" w:eastAsia="仿宋" w:cs="Times New Roman"/>
          <w:b w:val="0"/>
          <w:bCs w:val="0"/>
          <w:color w:val="000000"/>
          <w:sz w:val="32"/>
          <w:szCs w:val="32"/>
          <w:highlight w:val="none"/>
          <w:lang w:eastAsia="zh-CN"/>
        </w:rPr>
        <w:t>、清晰</w:t>
      </w:r>
      <w:r>
        <w:rPr>
          <w:rFonts w:hint="default" w:ascii="Times New Roman" w:hAnsi="Times New Roman" w:eastAsia="仿宋" w:cs="Times New Roman"/>
          <w:b w:val="0"/>
          <w:bCs w:val="0"/>
          <w:color w:val="000000"/>
          <w:sz w:val="32"/>
          <w:szCs w:val="32"/>
          <w:highlight w:val="none"/>
        </w:rPr>
        <w:t>后再提交。一经</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提交</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，课题负责人仅有一次</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撤回</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修改机会，请谨慎使用。提交成功后，课题状态会含有</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待立项审批</w:t>
      </w:r>
      <w:r>
        <w:rPr>
          <w:rFonts w:hint="eastAsia"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highlight w:val="none"/>
        </w:rPr>
        <w:t>字样</w:t>
      </w:r>
      <w:r>
        <w:rPr>
          <w:rFonts w:hint="eastAsia" w:eastAsia="仿宋" w:cs="Times New Roman"/>
          <w:b w:val="0"/>
          <w:bCs w:val="0"/>
          <w:color w:val="000000"/>
          <w:sz w:val="32"/>
          <w:szCs w:val="32"/>
          <w:highlight w:val="none"/>
          <w:lang w:eastAsia="zh-CN"/>
        </w:rPr>
        <w:t>：“</w:t>
      </w:r>
      <w:r>
        <w:rPr>
          <w:rFonts w:hint="eastAsia" w:eastAsia="仿宋" w:cs="Times New Roman"/>
          <w:b w:val="0"/>
          <w:bCs w:val="0"/>
          <w:color w:val="000000"/>
          <w:sz w:val="32"/>
          <w:szCs w:val="32"/>
          <w:highlight w:val="none"/>
          <w:lang w:val="en-US" w:eastAsia="zh-CN"/>
        </w:rPr>
        <w:t>待立项审批_三级</w:t>
      </w:r>
      <w:r>
        <w:rPr>
          <w:rFonts w:hint="eastAsia" w:eastAsia="仿宋" w:cs="Times New Roman"/>
          <w:b w:val="0"/>
          <w:bCs w:val="0"/>
          <w:color w:val="000000"/>
          <w:sz w:val="32"/>
          <w:szCs w:val="32"/>
          <w:highlight w:val="none"/>
          <w:lang w:eastAsia="zh-CN"/>
        </w:rPr>
        <w:t>”</w:t>
      </w:r>
      <w:r>
        <w:rPr>
          <w:rFonts w:hint="eastAsia" w:eastAsia="仿宋" w:cs="Times New Roman"/>
          <w:b w:val="0"/>
          <w:bCs w:val="0"/>
          <w:color w:val="000000"/>
          <w:sz w:val="32"/>
          <w:szCs w:val="32"/>
          <w:highlight w:val="none"/>
          <w:lang w:val="en-US" w:eastAsia="zh-CN"/>
        </w:rPr>
        <w:t>说明等待区直中小学校或县（区、市）级教研室管理人员审批，</w:t>
      </w:r>
      <w:r>
        <w:rPr>
          <w:rFonts w:hint="eastAsia" w:eastAsia="仿宋" w:cs="Times New Roman"/>
          <w:b w:val="0"/>
          <w:bCs w:val="0"/>
          <w:color w:val="000000"/>
          <w:sz w:val="32"/>
          <w:szCs w:val="32"/>
          <w:highlight w:val="none"/>
          <w:lang w:eastAsia="zh-CN"/>
        </w:rPr>
        <w:t>“</w:t>
      </w:r>
      <w:r>
        <w:rPr>
          <w:rFonts w:hint="eastAsia" w:eastAsia="仿宋" w:cs="Times New Roman"/>
          <w:b w:val="0"/>
          <w:bCs w:val="0"/>
          <w:color w:val="000000"/>
          <w:sz w:val="32"/>
          <w:szCs w:val="32"/>
          <w:highlight w:val="none"/>
          <w:lang w:val="en-US" w:eastAsia="zh-CN"/>
        </w:rPr>
        <w:t>待立项审批_二级</w:t>
      </w:r>
      <w:r>
        <w:rPr>
          <w:rFonts w:hint="eastAsia" w:eastAsia="仿宋" w:cs="Times New Roman"/>
          <w:b w:val="0"/>
          <w:bCs w:val="0"/>
          <w:color w:val="000000"/>
          <w:sz w:val="32"/>
          <w:szCs w:val="32"/>
          <w:highlight w:val="none"/>
          <w:lang w:eastAsia="zh-CN"/>
        </w:rPr>
        <w:t>”</w:t>
      </w:r>
      <w:r>
        <w:rPr>
          <w:rFonts w:hint="eastAsia" w:eastAsia="仿宋" w:cs="Times New Roman"/>
          <w:b w:val="0"/>
          <w:bCs w:val="0"/>
          <w:color w:val="000000"/>
          <w:sz w:val="32"/>
          <w:szCs w:val="32"/>
          <w:highlight w:val="none"/>
          <w:lang w:val="en-US" w:eastAsia="zh-CN"/>
        </w:rPr>
        <w:t>说明等待高校或市级教科所管理人员审批，“待立项审批”说明课题材料已提交至自治区规划办一级</w:t>
      </w:r>
      <w:r>
        <w:rPr>
          <w:rFonts w:hint="default" w:ascii="Times New Roman" w:hAnsi="Times New Roman" w:eastAsia="仿宋" w:cs="Times New Roman"/>
          <w:b w:val="0"/>
          <w:bCs w:val="0"/>
          <w:color w:val="000000"/>
          <w:sz w:val="32"/>
          <w:szCs w:val="32"/>
          <w:highlight w:val="none"/>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b w:val="0"/>
          <w:bCs w:val="0"/>
          <w:color w:val="000000"/>
          <w:sz w:val="28"/>
          <w:szCs w:val="28"/>
          <w:lang w:val="en-US" w:eastAsia="zh-CN"/>
        </w:rPr>
      </w:pPr>
      <w:r>
        <w:rPr>
          <w:rFonts w:hint="eastAsia" w:eastAsia="仿宋" w:cs="Times New Roman"/>
          <w:b w:val="0"/>
          <w:bCs w:val="0"/>
          <w:color w:val="000000"/>
          <w:sz w:val="32"/>
          <w:szCs w:val="32"/>
          <w:highlight w:val="none"/>
          <w:lang w:val="en-US" w:eastAsia="zh-CN"/>
        </w:rPr>
        <w:t>课题提交后，课题负责人可在系统中查看课题“状态”，如果显示“待复审”说明已完成专家评审，“待公示通过”说明已进入公示阶段。</w:t>
      </w:r>
      <w:r>
        <w:rPr>
          <w:rFonts w:hint="eastAsia" w:ascii="Times New Roman" w:hAnsi="Times New Roman" w:eastAsia="仿宋" w:cs="Times New Roman"/>
          <w:b w:val="0"/>
          <w:bCs w:val="0"/>
          <w:color w:val="000000"/>
          <w:sz w:val="32"/>
          <w:szCs w:val="32"/>
          <w:highlight w:val="none"/>
          <w:lang w:eastAsia="zh-CN"/>
        </w:rPr>
        <w:t>最终立项名单以广西教育科学规划领导小组印发的文件为准。</w:t>
      </w:r>
    </w:p>
    <w:p>
      <w:pPr>
        <w:rPr>
          <w:b w:val="0"/>
          <w:bCs w:val="0"/>
        </w:rPr>
      </w:pPr>
    </w:p>
    <w:p/>
    <w:p/>
    <w:sectPr>
      <w:footerReference r:id="rId3" w:type="default"/>
      <w:pgSz w:w="11906" w:h="16838"/>
      <w:pgMar w:top="2098" w:right="1474" w:bottom="1984" w:left="1587" w:header="851" w:footer="1559" w:gutter="0"/>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宋体"/>
    <w:panose1 w:val="00000000000000000000"/>
    <w:charset w:val="00"/>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ind w:right="210" w:rightChars="100"/>
      <w:rPr>
        <w:rStyle w:val="7"/>
        <w:rFonts w:hint="eastAsia" w:ascii="仿宋" w:hAnsi="仿宋" w:eastAsia="仿宋"/>
        <w:sz w:val="28"/>
        <w:szCs w:val="28"/>
      </w:rPr>
    </w:pPr>
    <w:r>
      <w:rPr>
        <w:rStyle w:val="7"/>
        <w:rFonts w:hint="eastAsia" w:ascii="仿宋" w:hAnsi="仿宋" w:eastAsia="仿宋"/>
        <w:sz w:val="28"/>
        <w:szCs w:val="28"/>
      </w:rPr>
      <w:t>—</w:t>
    </w:r>
    <w:r>
      <w:rPr>
        <w:rStyle w:val="7"/>
        <w:rFonts w:hint="default" w:ascii="仿宋" w:hAnsi="仿宋" w:eastAsia="仿宋"/>
        <w:sz w:val="28"/>
        <w:szCs w:val="28"/>
        <w:lang w:val="en"/>
      </w:rPr>
      <w:t xml:space="preserve"> </w:t>
    </w:r>
    <w:r>
      <w:rPr>
        <w:rStyle w:val="7"/>
        <w:rFonts w:ascii="仿宋" w:hAnsi="仿宋" w:eastAsia="仿宋"/>
        <w:sz w:val="28"/>
        <w:szCs w:val="28"/>
      </w:rPr>
      <w:fldChar w:fldCharType="begin"/>
    </w:r>
    <w:r>
      <w:rPr>
        <w:rStyle w:val="7"/>
        <w:rFonts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9</w:t>
    </w:r>
    <w:r>
      <w:rPr>
        <w:rStyle w:val="7"/>
        <w:rFonts w:ascii="仿宋" w:hAnsi="仿宋" w:eastAsia="仿宋"/>
        <w:sz w:val="28"/>
        <w:szCs w:val="28"/>
      </w:rPr>
      <w:fldChar w:fldCharType="end"/>
    </w:r>
    <w:r>
      <w:rPr>
        <w:rStyle w:val="7"/>
        <w:rFonts w:hint="default" w:ascii="仿宋" w:hAnsi="仿宋" w:eastAsia="仿宋"/>
        <w:sz w:val="28"/>
        <w:szCs w:val="28"/>
        <w:lang w:val="en"/>
      </w:rPr>
      <w:t xml:space="preserve"> </w:t>
    </w:r>
    <w:r>
      <w:rPr>
        <w:rStyle w:val="7"/>
        <w:rFonts w:hint="eastAsia" w:ascii="仿宋" w:hAnsi="仿宋" w:eastAsia="仿宋"/>
        <w:sz w:val="28"/>
        <w:szCs w:val="28"/>
      </w:rPr>
      <w:t>—</w:t>
    </w:r>
  </w:p>
  <w:p>
    <w:pPr>
      <w:pStyle w:val="4"/>
      <w:ind w:right="360" w:firstLine="360"/>
      <w:rPr>
        <w:rFonts w:hint="eastAsia" w:ascii="仿宋" w:hAnsi="仿宋" w:eastAsia="仿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GU2NWVjYzgxM2E0MDgzM2U3NGM1MjViZDY4MzIifQ=="/>
  </w:docVars>
  <w:rsids>
    <w:rsidRoot w:val="845EA24E"/>
    <w:rsid w:val="1DD202E2"/>
    <w:rsid w:val="68A35DBC"/>
    <w:rsid w:val="845EA24E"/>
    <w:rsid w:val="FEEA9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kern w:val="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640" w:lineRule="exact"/>
      <w:jc w:val="center"/>
    </w:pPr>
    <w:rPr>
      <w:rFonts w:eastAsia="方正大标宋简体"/>
      <w:spacing w:val="20"/>
      <w:sz w:val="76"/>
    </w:rPr>
  </w:style>
  <w:style w:type="paragraph" w:styleId="4">
    <w:name w:val="footer"/>
    <w:basedOn w:val="1"/>
    <w:qFormat/>
    <w:uiPriority w:val="0"/>
    <w:pPr>
      <w:tabs>
        <w:tab w:val="center" w:pos="4153"/>
        <w:tab w:val="right" w:pos="8306"/>
      </w:tabs>
      <w:snapToGrid w:val="0"/>
      <w:jc w:val="left"/>
    </w:pPr>
    <w:rPr>
      <w:rFonts w:eastAsia="方正仿宋简体"/>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2023-11-15T02:25:00Z</dcterms:created>
  <dc:creator>岑俐</dc:creator>
  <cp:lastModifiedBy>岑俐</cp:lastModifiedBy>
  <dcterms:modified xsi:type="dcterms:W3CDTF">2023-11-14T10:30:46Z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E0E02649CE5B48188B8FFA85ABFFF435_13</vt:lpwstr>
  </property>
</Properties>
</file>