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78B15" w14:textId="77777777" w:rsidR="00263C88" w:rsidRPr="0033612A" w:rsidRDefault="00263C88" w:rsidP="00263C88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33612A">
        <w:rPr>
          <w:rFonts w:ascii="黑体" w:eastAsia="黑体" w:hAnsi="黑体"/>
          <w:color w:val="000000"/>
          <w:sz w:val="32"/>
          <w:szCs w:val="32"/>
        </w:rPr>
        <w:t>附件</w:t>
      </w:r>
      <w:r w:rsidRPr="0033612A">
        <w:rPr>
          <w:rFonts w:ascii="黑体" w:eastAsia="黑体" w:hAnsi="黑体" w:hint="eastAsia"/>
          <w:color w:val="000000"/>
          <w:sz w:val="32"/>
          <w:szCs w:val="32"/>
        </w:rPr>
        <w:t>7</w:t>
      </w:r>
    </w:p>
    <w:tbl>
      <w:tblPr>
        <w:tblW w:w="10206" w:type="dxa"/>
        <w:jc w:val="center"/>
        <w:tblLook w:val="0000" w:firstRow="0" w:lastRow="0" w:firstColumn="0" w:lastColumn="0" w:noHBand="0" w:noVBand="0"/>
      </w:tblPr>
      <w:tblGrid>
        <w:gridCol w:w="640"/>
        <w:gridCol w:w="2720"/>
        <w:gridCol w:w="980"/>
        <w:gridCol w:w="980"/>
        <w:gridCol w:w="4886"/>
      </w:tblGrid>
      <w:tr w:rsidR="00263C88" w:rsidRPr="0033612A" w14:paraId="55ACB568" w14:textId="77777777" w:rsidTr="00263C88">
        <w:trPr>
          <w:trHeight w:val="720"/>
          <w:tblHeader/>
          <w:jc w:val="center"/>
        </w:trPr>
        <w:tc>
          <w:tcPr>
            <w:tcW w:w="10206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FF6AB1" w14:textId="77777777" w:rsidR="00263C88" w:rsidRPr="0033612A" w:rsidRDefault="00263C88" w:rsidP="00F60482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33612A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项目工程总承包（EPC)施工图预算评审资料报送明细表</w:t>
            </w:r>
          </w:p>
        </w:tc>
      </w:tr>
      <w:tr w:rsidR="00263C88" w:rsidRPr="0033612A" w14:paraId="51AF9EB1" w14:textId="77777777" w:rsidTr="00263C88">
        <w:trPr>
          <w:trHeight w:val="762"/>
          <w:tblHeader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3DF5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DBE6B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资料名称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BD40" w14:textId="77777777" w:rsidR="00263C88" w:rsidRDefault="00263C88" w:rsidP="00F6048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报送</w:t>
            </w:r>
          </w:p>
          <w:p w14:paraId="62DF2ACC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纸质件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9C793" w14:textId="77777777" w:rsidR="00263C88" w:rsidRDefault="00263C88" w:rsidP="00F6048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上传</w:t>
            </w:r>
          </w:p>
          <w:p w14:paraId="28EA28B9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电子版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8FE46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填报要求</w:t>
            </w:r>
          </w:p>
        </w:tc>
      </w:tr>
      <w:tr w:rsidR="00263C88" w:rsidRPr="0033612A" w14:paraId="176B20D0" w14:textId="77777777" w:rsidTr="00263C88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7CF48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D4F8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▲承诺书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229CD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731E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*　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F10FA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3C88" w:rsidRPr="0033612A" w14:paraId="506D5C1D" w14:textId="77777777" w:rsidTr="00263C88">
        <w:trPr>
          <w:trHeight w:val="83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684D0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CA58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▲审批部门出具的可</w:t>
            </w:r>
            <w:proofErr w:type="gramStart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或初步设计批复文件及投资总表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C874E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FA669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D346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①项目初设后招标，可不提供可</w:t>
            </w:r>
            <w:proofErr w:type="gramStart"/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批复</w:t>
            </w:r>
          </w:p>
          <w:p w14:paraId="19C90910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②同一批复文件分批送审的项目须填报附表3</w:t>
            </w:r>
          </w:p>
        </w:tc>
      </w:tr>
      <w:tr w:rsidR="00263C88" w:rsidRPr="0033612A" w14:paraId="313B28B5" w14:textId="77777777" w:rsidTr="00263C88">
        <w:trPr>
          <w:trHeight w:val="89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3B24F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C3826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▲设计图纸（含CAD图）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2CD2B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5A969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033A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①图纸必须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达到施工图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深度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标准</w:t>
            </w:r>
          </w:p>
          <w:p w14:paraId="663598FE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②列明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送审图纸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目录并盖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公章，标注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图纸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的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设计号、出图时间、版本及图号</w:t>
            </w:r>
          </w:p>
        </w:tc>
      </w:tr>
      <w:tr w:rsidR="00263C88" w:rsidRPr="0033612A" w14:paraId="30651F14" w14:textId="77777777" w:rsidTr="00263C88">
        <w:trPr>
          <w:trHeight w:val="2778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9578D4" w14:textId="77777777" w:rsidR="00263C88" w:rsidRPr="0033612A" w:rsidRDefault="00263C88" w:rsidP="00F604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92506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▲预算书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E2003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EDBD8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4D59E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①送审规模、标准、内容对应批复范围</w:t>
            </w:r>
          </w:p>
          <w:p w14:paraId="2A83FAD2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②预算书编制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规范，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内容完整</w:t>
            </w:r>
          </w:p>
          <w:p w14:paraId="243A1DC3" w14:textId="77777777" w:rsidR="00263C88" w:rsidRPr="0033612A" w:rsidRDefault="00263C88" w:rsidP="00F6048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电子版须提供</w:t>
            </w:r>
            <w:r w:rsidRPr="003E659A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工程造价软件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版本，并</w:t>
            </w:r>
            <w:r w:rsidRPr="003E659A">
              <w:rPr>
                <w:rFonts w:ascii="宋体" w:hAnsi="宋体" w:cs="宋体" w:hint="eastAsia"/>
                <w:color w:val="000000"/>
                <w:kern w:val="0"/>
                <w:sz w:val="22"/>
              </w:rPr>
              <w:t>注明名称（</w:t>
            </w:r>
            <w:proofErr w:type="gramStart"/>
            <w:r w:rsidRPr="003E659A">
              <w:rPr>
                <w:rFonts w:ascii="宋体" w:hAnsi="宋体" w:cs="宋体" w:hint="eastAsia"/>
                <w:color w:val="000000"/>
                <w:kern w:val="0"/>
                <w:sz w:val="22"/>
              </w:rPr>
              <w:t>如博奥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  <w:r w:rsidRPr="003E659A">
              <w:rPr>
                <w:rFonts w:ascii="宋体" w:hAnsi="宋体" w:cs="宋体" w:hint="eastAsia"/>
                <w:color w:val="000000"/>
                <w:kern w:val="0"/>
                <w:sz w:val="22"/>
              </w:rPr>
              <w:t>、广联达、广龙等）</w:t>
            </w:r>
          </w:p>
          <w:p w14:paraId="649482A7" w14:textId="77777777" w:rsidR="00263C88" w:rsidRPr="0033612A" w:rsidRDefault="00263C88" w:rsidP="00F6048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④主要的设备、装饰材料按照《招标文件》或《总承包合同》约定的品牌、档次、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参数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进行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标注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；如未有约定的，由合同双方应按不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低于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招标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的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</w:t>
            </w:r>
            <w:proofErr w:type="gramStart"/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估算书或初设概算书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批复的对应金额标准细化相应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的档次或品牌</w:t>
            </w:r>
          </w:p>
        </w:tc>
      </w:tr>
      <w:tr w:rsidR="00263C88" w:rsidRPr="0033612A" w14:paraId="7B25AC60" w14:textId="77777777" w:rsidTr="00263C88">
        <w:trPr>
          <w:trHeight w:val="960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61703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8D9247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▲工程量计算底稿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16C81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C9257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6E8A6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①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工程造价软件注明名称及版本</w:t>
            </w:r>
          </w:p>
          <w:p w14:paraId="3CB8085D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②底稿内容完整且与预算</w:t>
            </w:r>
            <w:proofErr w:type="gramStart"/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书数据</w:t>
            </w:r>
            <w:proofErr w:type="gramEnd"/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对应、一致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③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计算底稿与送审设计图纸数据对应、一致</w:t>
            </w:r>
          </w:p>
        </w:tc>
      </w:tr>
      <w:tr w:rsidR="00263C88" w:rsidRPr="0033612A" w14:paraId="062FAE49" w14:textId="77777777" w:rsidTr="00263C88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2E1D9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2F27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工程地质勘察报告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0C59C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9AE5E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0493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①须提供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详勘报告</w:t>
            </w:r>
          </w:p>
          <w:p w14:paraId="76932642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②进行超前钻的，提供超前钻地质勘察报告</w:t>
            </w:r>
          </w:p>
        </w:tc>
      </w:tr>
      <w:tr w:rsidR="00263C88" w:rsidRPr="0033612A" w14:paraId="2DFEA185" w14:textId="77777777" w:rsidTr="00263C88">
        <w:trPr>
          <w:trHeight w:val="98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DE72E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DAC68C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▲总承包合同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FC5FE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B9903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9C5C2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合同条款必须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约定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其中如下内容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，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未完整明确表述的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，合同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双方签订补充协议，详见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材料范本附1：</w:t>
            </w:r>
          </w:p>
          <w:p w14:paraId="0FF469C3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是约定评审主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体；</w:t>
            </w:r>
          </w:p>
          <w:p w14:paraId="2E8A1FDA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是约定评审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效力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03F4C903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三是约定送审预算编制质量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60D03142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是约定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材料设备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基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期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价格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</w:tr>
      <w:tr w:rsidR="00263C88" w:rsidRPr="0033612A" w14:paraId="65B5BB40" w14:textId="77777777" w:rsidTr="00263C88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73E6A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22CD9" w14:textId="77777777" w:rsidR="00263C88" w:rsidRPr="0033612A" w:rsidRDefault="00263C88" w:rsidP="00F604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 招标文件、投标文件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F271F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CA322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*　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B2524" w14:textId="77777777" w:rsidR="00263C88" w:rsidRDefault="00263C88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①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招标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文件含补充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答疑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文件（如有）</w:t>
            </w:r>
          </w:p>
          <w:p w14:paraId="529CD575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②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投标文件含商务标、技术标及设计标</w:t>
            </w:r>
          </w:p>
        </w:tc>
      </w:tr>
      <w:tr w:rsidR="00263C88" w:rsidRPr="0033612A" w14:paraId="79418B28" w14:textId="77777777" w:rsidTr="00263C88">
        <w:trPr>
          <w:trHeight w:val="49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669D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B638C6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▲总承包范围对比表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CF66C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655B0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3395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按附表</w:t>
            </w:r>
            <w:r w:rsidRPr="003361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填报</w:t>
            </w:r>
          </w:p>
        </w:tc>
      </w:tr>
      <w:tr w:rsidR="00263C88" w:rsidRPr="0033612A" w14:paraId="43E45E47" w14:textId="77777777" w:rsidTr="00263C88">
        <w:trPr>
          <w:trHeight w:val="49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467ED" w14:textId="77777777" w:rsidR="00263C88" w:rsidRPr="0033612A" w:rsidDel="001746E0" w:rsidRDefault="00263C88" w:rsidP="00F604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3EC9B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其他相关资料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8B34D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36544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0C8CF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63C88" w:rsidRPr="0033612A" w14:paraId="7637407D" w14:textId="77777777" w:rsidTr="00263C88">
        <w:trPr>
          <w:trHeight w:val="10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A2A9" w14:textId="77777777" w:rsidR="00263C88" w:rsidRPr="0033612A" w:rsidRDefault="00263C88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9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C9F134" w14:textId="77777777" w:rsidR="00263C88" w:rsidRPr="0033612A" w:rsidRDefault="00263C88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1. 纸质件及电子版一致；2.复印件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应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加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盖建设单位公章并标注与原件一致； 3. “▲”表示关键资料 4. “√”表示必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须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提供；  5. “*”表示如有提供；  6. “○”表示可选择其中一种方式报送</w:t>
            </w:r>
          </w:p>
        </w:tc>
      </w:tr>
    </w:tbl>
    <w:p w14:paraId="7C7414A1" w14:textId="77777777" w:rsidR="005E02CE" w:rsidRPr="00263C88" w:rsidRDefault="005E02CE" w:rsidP="00263C88">
      <w:pPr>
        <w:rPr>
          <w:rFonts w:hint="eastAsia"/>
        </w:rPr>
      </w:pPr>
    </w:p>
    <w:sectPr w:rsidR="005E02CE" w:rsidRPr="00263C88" w:rsidSect="00263C88">
      <w:headerReference w:type="default" r:id="rId6"/>
      <w:pgSz w:w="11906" w:h="16838"/>
      <w:pgMar w:top="181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DD10A" w14:textId="77777777" w:rsidR="00552A86" w:rsidRDefault="00552A86" w:rsidP="00224948">
      <w:r>
        <w:separator/>
      </w:r>
    </w:p>
  </w:endnote>
  <w:endnote w:type="continuationSeparator" w:id="0">
    <w:p w14:paraId="47442709" w14:textId="77777777" w:rsidR="00552A86" w:rsidRDefault="00552A86" w:rsidP="0022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D35C8" w14:textId="77777777" w:rsidR="00552A86" w:rsidRDefault="00552A86" w:rsidP="00224948">
      <w:r>
        <w:separator/>
      </w:r>
    </w:p>
  </w:footnote>
  <w:footnote w:type="continuationSeparator" w:id="0">
    <w:p w14:paraId="0539B229" w14:textId="77777777" w:rsidR="00552A86" w:rsidRDefault="00552A86" w:rsidP="0022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579AC" w14:textId="7BFB96D1" w:rsidR="00224948" w:rsidRPr="00224948" w:rsidRDefault="00224948" w:rsidP="00224948">
    <w:pPr>
      <w:pStyle w:val="a3"/>
      <w:rPr>
        <w:rFonts w:ascii="华文行楷" w:eastAsia="华文行楷" w:hAnsi="宋体"/>
        <w:sz w:val="28"/>
        <w:szCs w:val="22"/>
      </w:rPr>
    </w:pPr>
    <w:r>
      <w:rPr>
        <w:rFonts w:ascii="华文行楷" w:eastAsia="华文行楷" w:hAnsi="宋体" w:hint="eastAsia"/>
        <w:sz w:val="28"/>
        <w:szCs w:val="22"/>
      </w:rPr>
      <w:t>广西壮族自治区财政厅财政投资评审中心</w:t>
    </w:r>
    <w:r>
      <w:rPr>
        <w:rFonts w:ascii="华文行楷" w:eastAsia="华文行楷" w:hAnsi="宋体" w:hint="eastAsia"/>
        <w:color w:val="000000"/>
        <w:sz w:val="28"/>
        <w:szCs w:val="22"/>
      </w:rPr>
      <w:t>2021</w:t>
    </w:r>
    <w:r>
      <w:rPr>
        <w:rFonts w:ascii="华文行楷" w:eastAsia="华文行楷" w:hAnsi="宋体" w:hint="eastAsia"/>
        <w:sz w:val="28"/>
        <w:szCs w:val="22"/>
      </w:rPr>
      <w:t>年版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DD"/>
    <w:rsid w:val="00224948"/>
    <w:rsid w:val="00263C88"/>
    <w:rsid w:val="00484EDD"/>
    <w:rsid w:val="00552A86"/>
    <w:rsid w:val="005E02CE"/>
    <w:rsid w:val="00C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5B849"/>
  <w15:chartTrackingRefBased/>
  <w15:docId w15:val="{E9D90E84-5EF3-43C3-9046-4A0169BD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C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9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9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948"/>
    <w:rPr>
      <w:sz w:val="18"/>
      <w:szCs w:val="18"/>
    </w:rPr>
  </w:style>
  <w:style w:type="character" w:customStyle="1" w:styleId="1">
    <w:name w:val="页眉 字符1"/>
    <w:uiPriority w:val="99"/>
    <w:semiHidden/>
    <w:locked/>
    <w:rsid w:val="002249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4</cp:revision>
  <dcterms:created xsi:type="dcterms:W3CDTF">2021-07-30T10:49:00Z</dcterms:created>
  <dcterms:modified xsi:type="dcterms:W3CDTF">2021-07-30T10:56:00Z</dcterms:modified>
</cp:coreProperties>
</file>