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7B" w:rsidRPr="0008514E" w:rsidRDefault="00AB52A6" w:rsidP="0008514E">
      <w:pPr>
        <w:spacing w:line="570" w:lineRule="exact"/>
        <w:jc w:val="center"/>
        <w:rPr>
          <w:rFonts w:ascii="方正小标宋_GBK" w:eastAsia="方正小标宋_GBK" w:hAnsi="宋体" w:cs="宋体"/>
          <w:color w:val="000000" w:themeColor="text1"/>
          <w:kern w:val="0"/>
          <w:sz w:val="44"/>
          <w:szCs w:val="44"/>
        </w:rPr>
      </w:pPr>
      <w:r>
        <w:rPr>
          <w:rFonts w:ascii="方正小标宋_GBK" w:eastAsia="方正小标宋_GBK" w:hAnsi="宋体" w:cs="宋体" w:hint="eastAsia"/>
          <w:color w:val="000000" w:themeColor="text1"/>
          <w:kern w:val="0"/>
          <w:sz w:val="44"/>
          <w:szCs w:val="44"/>
        </w:rPr>
        <w:t>关于</w:t>
      </w:r>
      <w:r w:rsidR="00CB57C3">
        <w:rPr>
          <w:rFonts w:ascii="方正小标宋_GBK" w:eastAsia="方正小标宋_GBK" w:hAnsi="宋体" w:cs="宋体" w:hint="eastAsia"/>
          <w:color w:val="000000" w:themeColor="text1"/>
          <w:kern w:val="0"/>
          <w:sz w:val="44"/>
          <w:szCs w:val="44"/>
        </w:rPr>
        <w:t>联合</w:t>
      </w:r>
      <w:r w:rsidR="00CB57C3">
        <w:rPr>
          <w:rFonts w:ascii="方正小标宋_GBK" w:eastAsia="方正小标宋_GBK" w:hAnsi="宋体" w:cs="宋体"/>
          <w:color w:val="000000" w:themeColor="text1"/>
          <w:kern w:val="0"/>
          <w:sz w:val="44"/>
          <w:szCs w:val="44"/>
        </w:rPr>
        <w:t>麦可思</w:t>
      </w:r>
      <w:r w:rsidR="00CB57C3">
        <w:rPr>
          <w:rFonts w:ascii="方正小标宋_GBK" w:eastAsia="方正小标宋_GBK" w:hAnsi="宋体" w:cs="宋体" w:hint="eastAsia"/>
          <w:color w:val="000000" w:themeColor="text1"/>
          <w:kern w:val="0"/>
          <w:sz w:val="44"/>
          <w:szCs w:val="44"/>
        </w:rPr>
        <w:t>数据</w:t>
      </w:r>
      <w:r w:rsidR="00CB57C3">
        <w:rPr>
          <w:rFonts w:ascii="方正小标宋_GBK" w:eastAsia="方正小标宋_GBK" w:hAnsi="宋体" w:cs="宋体"/>
          <w:color w:val="000000" w:themeColor="text1"/>
          <w:kern w:val="0"/>
          <w:sz w:val="44"/>
          <w:szCs w:val="44"/>
        </w:rPr>
        <w:t>有限公司开展</w:t>
      </w:r>
      <w:r w:rsidR="004A77F6" w:rsidRPr="0008514E">
        <w:rPr>
          <w:rFonts w:ascii="方正小标宋_GBK" w:eastAsia="方正小标宋_GBK" w:hAnsi="宋体" w:cs="宋体" w:hint="eastAsia"/>
          <w:color w:val="000000" w:themeColor="text1"/>
          <w:kern w:val="0"/>
          <w:sz w:val="44"/>
          <w:szCs w:val="44"/>
        </w:rPr>
        <w:t>学校2020届本科毕业生培养质量</w:t>
      </w:r>
      <w:r w:rsidR="003E511B">
        <w:rPr>
          <w:rFonts w:ascii="方正小标宋_GBK" w:eastAsia="方正小标宋_GBK" w:hAnsi="宋体" w:cs="宋体" w:hint="eastAsia"/>
          <w:color w:val="000000" w:themeColor="text1"/>
          <w:kern w:val="0"/>
          <w:sz w:val="44"/>
          <w:szCs w:val="44"/>
        </w:rPr>
        <w:t>报告和</w:t>
      </w:r>
      <w:r w:rsidR="004A77F6" w:rsidRPr="0008514E">
        <w:rPr>
          <w:rFonts w:ascii="方正小标宋_GBK" w:eastAsia="方正小标宋_GBK" w:hAnsi="宋体" w:cs="宋体" w:hint="eastAsia"/>
          <w:color w:val="000000" w:themeColor="text1"/>
          <w:kern w:val="0"/>
          <w:sz w:val="44"/>
          <w:szCs w:val="44"/>
        </w:rPr>
        <w:t>就业质量跟踪调研</w:t>
      </w:r>
      <w:r w:rsidR="003E511B">
        <w:rPr>
          <w:rFonts w:ascii="方正小标宋_GBK" w:eastAsia="方正小标宋_GBK" w:hAnsi="宋体" w:cs="宋体" w:hint="eastAsia"/>
          <w:color w:val="000000" w:themeColor="text1"/>
          <w:kern w:val="0"/>
          <w:sz w:val="44"/>
          <w:szCs w:val="44"/>
        </w:rPr>
        <w:t>报告</w:t>
      </w:r>
      <w:r w:rsidR="004A77F6" w:rsidRPr="0008514E">
        <w:rPr>
          <w:rFonts w:ascii="方正小标宋_GBK" w:eastAsia="方正小标宋_GBK" w:hAnsi="宋体" w:cs="宋体" w:hint="eastAsia"/>
          <w:color w:val="000000" w:themeColor="text1"/>
          <w:kern w:val="0"/>
          <w:sz w:val="44"/>
          <w:szCs w:val="44"/>
        </w:rPr>
        <w:t>为单一来源的情况说明</w:t>
      </w:r>
    </w:p>
    <w:p w:rsidR="004A77F6" w:rsidRPr="0008514E" w:rsidRDefault="004A77F6" w:rsidP="0008514E">
      <w:pPr>
        <w:spacing w:line="570" w:lineRule="exact"/>
        <w:rPr>
          <w:rFonts w:ascii="仿宋_GB2312" w:eastAsia="仿宋_GB2312" w:hAnsi="宋体" w:cs="宋体"/>
          <w:color w:val="000000" w:themeColor="text1"/>
          <w:kern w:val="0"/>
          <w:sz w:val="32"/>
          <w:szCs w:val="32"/>
        </w:rPr>
      </w:pPr>
    </w:p>
    <w:p w:rsidR="0008514E" w:rsidRDefault="004A77F6" w:rsidP="00E20560">
      <w:pPr>
        <w:pStyle w:val="a7"/>
        <w:spacing w:line="570" w:lineRule="exact"/>
        <w:ind w:firstLineChars="202" w:firstLine="646"/>
        <w:rPr>
          <w:rFonts w:ascii="仿宋_GB2312" w:eastAsia="仿宋_GB2312" w:hAnsi="宋体" w:cs="仿宋_GB2312"/>
          <w:color w:val="000000" w:themeColor="text1"/>
          <w:sz w:val="32"/>
          <w:szCs w:val="32"/>
        </w:rPr>
      </w:pPr>
      <w:r w:rsidRPr="0008514E">
        <w:rPr>
          <w:rFonts w:ascii="仿宋_GB2312" w:eastAsia="仿宋_GB2312" w:hAnsi="宋体" w:cs="仿宋_GB2312" w:hint="eastAsia"/>
          <w:color w:val="000000" w:themeColor="text1"/>
          <w:sz w:val="32"/>
          <w:szCs w:val="32"/>
        </w:rPr>
        <w:t>为全面系统反映我校毕业生就业工作实际，完善就业状况反馈机制，进一步提高我校就业质量报告的公信力，规避数据真实性质疑带来的信誉风险，提供学校教学改革需要的重要参考数据，我校</w:t>
      </w:r>
      <w:r w:rsidR="00406B68" w:rsidRPr="0008514E">
        <w:rPr>
          <w:rFonts w:ascii="仿宋_GB2312" w:eastAsia="仿宋_GB2312" w:hAnsi="宋体" w:cs="仿宋_GB2312" w:hint="eastAsia"/>
          <w:color w:val="000000" w:themeColor="text1"/>
          <w:sz w:val="32"/>
          <w:szCs w:val="32"/>
        </w:rPr>
        <w:t>拟</w:t>
      </w:r>
      <w:r w:rsidRPr="0008514E">
        <w:rPr>
          <w:rFonts w:ascii="仿宋_GB2312" w:eastAsia="仿宋_GB2312" w:hAnsi="宋体" w:cs="仿宋_GB2312" w:hint="eastAsia"/>
          <w:color w:val="000000" w:themeColor="text1"/>
          <w:sz w:val="32"/>
          <w:szCs w:val="32"/>
        </w:rPr>
        <w:t>与麦可思数据有限公司进行合作，开展</w:t>
      </w:r>
      <w:r w:rsidR="00406B68" w:rsidRPr="0008514E">
        <w:rPr>
          <w:rFonts w:ascii="仿宋_GB2312" w:eastAsia="仿宋_GB2312" w:hAnsi="宋体" w:cs="宋体" w:hint="eastAsia"/>
          <w:color w:val="000000" w:themeColor="text1"/>
          <w:kern w:val="0"/>
          <w:sz w:val="32"/>
          <w:szCs w:val="32"/>
        </w:rPr>
        <w:t>2020届本科毕业生培养质量、就业质量跟踪调研</w:t>
      </w:r>
      <w:r w:rsidRPr="0008514E">
        <w:rPr>
          <w:rFonts w:ascii="仿宋_GB2312" w:eastAsia="仿宋_GB2312" w:hAnsi="宋体" w:cs="仿宋_GB2312" w:hint="eastAsia"/>
          <w:color w:val="000000" w:themeColor="text1"/>
          <w:sz w:val="32"/>
          <w:szCs w:val="32"/>
        </w:rPr>
        <w:t>。</w:t>
      </w:r>
    </w:p>
    <w:p w:rsidR="002A19E0" w:rsidRPr="0008514E" w:rsidRDefault="002A19E0" w:rsidP="00E20560">
      <w:pPr>
        <w:pStyle w:val="a7"/>
        <w:spacing w:line="570" w:lineRule="exact"/>
        <w:ind w:firstLineChars="202" w:firstLine="646"/>
        <w:rPr>
          <w:rFonts w:ascii="仿宋_GB2312" w:eastAsia="仿宋_GB2312" w:hAnsi="宋体" w:cs="仿宋_GB2312"/>
          <w:color w:val="000000" w:themeColor="text1"/>
          <w:sz w:val="32"/>
          <w:szCs w:val="32"/>
        </w:rPr>
      </w:pPr>
      <w:r w:rsidRPr="0008514E">
        <w:rPr>
          <w:rFonts w:ascii="仿宋_GB2312" w:eastAsia="仿宋_GB2312" w:hAnsi="宋体" w:hint="eastAsia"/>
          <w:color w:val="000000" w:themeColor="text1"/>
          <w:sz w:val="32"/>
          <w:szCs w:val="32"/>
        </w:rPr>
        <w:t>麦可思</w:t>
      </w:r>
      <w:r w:rsidRPr="0008514E">
        <w:rPr>
          <w:rFonts w:ascii="仿宋_GB2312" w:eastAsia="仿宋_GB2312" w:hAnsi="宋体" w:cs="仿宋_GB2312" w:hint="eastAsia"/>
          <w:color w:val="000000" w:themeColor="text1"/>
          <w:sz w:val="32"/>
          <w:szCs w:val="32"/>
        </w:rPr>
        <w:t>数据有限公司</w:t>
      </w:r>
      <w:r w:rsidRPr="0008514E">
        <w:rPr>
          <w:rFonts w:ascii="仿宋_GB2312" w:eastAsia="仿宋_GB2312" w:hAnsi="宋体" w:hint="eastAsia"/>
          <w:color w:val="000000" w:themeColor="text1"/>
          <w:sz w:val="32"/>
          <w:szCs w:val="32"/>
        </w:rPr>
        <w:t>已连续十四年发布《中国大学生就业报告》（就业蓝皮书），具有良好公信力。同时具备了丰富的调研、数据分析及报告撰写经验，在问卷设计、数据分析方面有独到的技术优势。</w:t>
      </w:r>
    </w:p>
    <w:p w:rsidR="00407454" w:rsidRDefault="002A19E0" w:rsidP="00E20560">
      <w:pPr>
        <w:spacing w:line="570" w:lineRule="exact"/>
        <w:ind w:firstLine="602"/>
        <w:rPr>
          <w:rFonts w:ascii="仿宋_GB2312" w:eastAsia="仿宋_GB2312" w:hAnsi="宋体"/>
          <w:color w:val="000000" w:themeColor="text1"/>
          <w:sz w:val="32"/>
          <w:szCs w:val="32"/>
        </w:rPr>
      </w:pPr>
      <w:r w:rsidRPr="0008514E">
        <w:rPr>
          <w:rFonts w:ascii="仿宋_GB2312" w:eastAsia="仿宋_GB2312" w:hAnsi="宋体" w:hint="eastAsia"/>
          <w:color w:val="000000" w:themeColor="text1"/>
          <w:sz w:val="32"/>
          <w:szCs w:val="32"/>
        </w:rPr>
        <w:t>目前该公司已与国内10个省教育厅、1000余所高校长期合作，为高校提供基于实证的教育评价服务和基于数据智能的系统性解决方案，能够提供全国范围内样本全面的对比参照系</w:t>
      </w:r>
      <w:r w:rsidR="00407454">
        <w:rPr>
          <w:rFonts w:ascii="仿宋_GB2312" w:eastAsia="仿宋_GB2312" w:hAnsi="宋体" w:hint="eastAsia"/>
          <w:color w:val="000000" w:themeColor="text1"/>
          <w:sz w:val="32"/>
          <w:szCs w:val="32"/>
        </w:rPr>
        <w:t>。</w:t>
      </w:r>
    </w:p>
    <w:p w:rsidR="002A19E0" w:rsidRPr="0008514E" w:rsidRDefault="004A77F6" w:rsidP="00E20560">
      <w:pPr>
        <w:spacing w:line="570" w:lineRule="exact"/>
        <w:ind w:firstLine="602"/>
        <w:rPr>
          <w:rFonts w:ascii="仿宋_GB2312" w:eastAsia="仿宋_GB2312" w:hAnsi="宋体"/>
          <w:color w:val="000000" w:themeColor="text1"/>
          <w:sz w:val="32"/>
          <w:szCs w:val="32"/>
        </w:rPr>
      </w:pPr>
      <w:r w:rsidRPr="0008514E">
        <w:rPr>
          <w:rFonts w:ascii="仿宋_GB2312" w:eastAsia="仿宋_GB2312" w:hAnsi="宋体" w:hint="eastAsia"/>
          <w:color w:val="000000" w:themeColor="text1"/>
          <w:sz w:val="32"/>
          <w:szCs w:val="32"/>
        </w:rPr>
        <w:t>我校自2014年以来与麦可思数据有限公司进行合作，开展连续七届本科毕业生培养质量跟踪调研。在已具备评价数据库的基础上进一步用专业的方法和科学的评价体系开展对毕业生培养质量跟踪评价，有助于建立更加全面的涵盖学生培养的质量监测与诊断体系，保持调研数据完整性、延续性，与一家公司合作实施人才培养质量较为切实可行。</w:t>
      </w:r>
    </w:p>
    <w:p w:rsidR="002A19E0" w:rsidRPr="0008514E" w:rsidRDefault="002A19E0" w:rsidP="00E20560">
      <w:pPr>
        <w:spacing w:line="570" w:lineRule="exact"/>
        <w:ind w:firstLine="602"/>
        <w:rPr>
          <w:rFonts w:ascii="仿宋_GB2312" w:eastAsia="仿宋_GB2312" w:hAnsi="宋体"/>
          <w:color w:val="000000" w:themeColor="text1"/>
          <w:sz w:val="32"/>
          <w:szCs w:val="32"/>
        </w:rPr>
      </w:pPr>
      <w:r w:rsidRPr="0008514E">
        <w:rPr>
          <w:rFonts w:ascii="仿宋_GB2312" w:eastAsia="仿宋_GB2312" w:hAnsi="宋体" w:hint="eastAsia"/>
          <w:color w:val="000000" w:themeColor="text1"/>
          <w:sz w:val="32"/>
          <w:szCs w:val="32"/>
        </w:rPr>
        <w:lastRenderedPageBreak/>
        <w:t>鉴于以上原因，我校拟以单一来源采购方式采购麦可思数据有限公司“2020届</w:t>
      </w:r>
      <w:r w:rsidR="00407454">
        <w:rPr>
          <w:rFonts w:ascii="仿宋_GB2312" w:eastAsia="仿宋_GB2312" w:hAnsi="宋体" w:hint="eastAsia"/>
          <w:color w:val="000000" w:themeColor="text1"/>
          <w:sz w:val="32"/>
          <w:szCs w:val="32"/>
        </w:rPr>
        <w:t>本科</w:t>
      </w:r>
      <w:r w:rsidRPr="0008514E">
        <w:rPr>
          <w:rFonts w:ascii="仿宋_GB2312" w:eastAsia="仿宋_GB2312" w:hAnsi="宋体" w:hint="eastAsia"/>
          <w:color w:val="000000" w:themeColor="text1"/>
          <w:sz w:val="32"/>
          <w:szCs w:val="32"/>
          <w:lang w:val="en-GB"/>
        </w:rPr>
        <w:t>毕业生培养质量评价</w:t>
      </w:r>
      <w:r w:rsidRPr="0008514E">
        <w:rPr>
          <w:rFonts w:ascii="仿宋_GB2312" w:eastAsia="仿宋_GB2312" w:hAnsi="宋体" w:hint="eastAsia"/>
          <w:color w:val="000000" w:themeColor="text1"/>
          <w:sz w:val="32"/>
          <w:szCs w:val="32"/>
        </w:rPr>
        <w:t>”与“2020年就业质量年度报告”项目。</w:t>
      </w:r>
    </w:p>
    <w:p w:rsidR="002A19E0" w:rsidRPr="002A19E0" w:rsidRDefault="002A19E0">
      <w:pPr>
        <w:rPr>
          <w:sz w:val="24"/>
          <w:szCs w:val="24"/>
        </w:rPr>
      </w:pPr>
    </w:p>
    <w:p w:rsidR="004A77F6" w:rsidRPr="00E20560" w:rsidRDefault="00E20560" w:rsidP="00E20560">
      <w:pPr>
        <w:jc w:val="right"/>
        <w:rPr>
          <w:rFonts w:ascii="仿宋_GB2312" w:eastAsia="仿宋_GB2312" w:hAnsi="宋体"/>
          <w:color w:val="000000" w:themeColor="text1"/>
          <w:sz w:val="32"/>
          <w:szCs w:val="32"/>
        </w:rPr>
      </w:pPr>
      <w:r w:rsidRPr="00E20560">
        <w:rPr>
          <w:rFonts w:ascii="仿宋_GB2312" w:eastAsia="仿宋_GB2312" w:hAnsi="宋体" w:hint="eastAsia"/>
          <w:color w:val="000000" w:themeColor="text1"/>
          <w:sz w:val="32"/>
          <w:szCs w:val="32"/>
        </w:rPr>
        <w:t>广西</w:t>
      </w:r>
      <w:r w:rsidRPr="00E20560">
        <w:rPr>
          <w:rFonts w:ascii="仿宋_GB2312" w:eastAsia="仿宋_GB2312" w:hAnsi="宋体"/>
          <w:color w:val="000000" w:themeColor="text1"/>
          <w:sz w:val="32"/>
          <w:szCs w:val="32"/>
        </w:rPr>
        <w:t>财经学院招生就业处</w:t>
      </w:r>
    </w:p>
    <w:p w:rsidR="00E20560" w:rsidRPr="00E20560" w:rsidRDefault="00E20560" w:rsidP="00E20560">
      <w:pPr>
        <w:jc w:val="right"/>
        <w:rPr>
          <w:rFonts w:ascii="仿宋_GB2312" w:eastAsia="仿宋_GB2312" w:hAnsi="宋体"/>
          <w:color w:val="000000" w:themeColor="text1"/>
          <w:sz w:val="32"/>
          <w:szCs w:val="32"/>
        </w:rPr>
      </w:pPr>
      <w:r w:rsidRPr="00E20560">
        <w:rPr>
          <w:rFonts w:ascii="仿宋_GB2312" w:eastAsia="仿宋_GB2312" w:hAnsi="宋体"/>
          <w:color w:val="000000" w:themeColor="text1"/>
          <w:sz w:val="32"/>
          <w:szCs w:val="32"/>
        </w:rPr>
        <w:t>2020年10月</w:t>
      </w:r>
      <w:bookmarkStart w:id="0" w:name="_GoBack"/>
      <w:bookmarkEnd w:id="0"/>
      <w:r w:rsidRPr="00E20560">
        <w:rPr>
          <w:rFonts w:ascii="仿宋_GB2312" w:eastAsia="仿宋_GB2312" w:hAnsi="宋体"/>
          <w:color w:val="000000" w:themeColor="text1"/>
          <w:sz w:val="32"/>
          <w:szCs w:val="32"/>
        </w:rPr>
        <w:t>2</w:t>
      </w:r>
      <w:r w:rsidR="00C13C46">
        <w:rPr>
          <w:rFonts w:ascii="仿宋_GB2312" w:eastAsia="仿宋_GB2312" w:hAnsi="宋体"/>
          <w:color w:val="000000" w:themeColor="text1"/>
          <w:sz w:val="32"/>
          <w:szCs w:val="32"/>
        </w:rPr>
        <w:t>8</w:t>
      </w:r>
      <w:r w:rsidRPr="00E20560">
        <w:rPr>
          <w:rFonts w:ascii="仿宋_GB2312" w:eastAsia="仿宋_GB2312" w:hAnsi="宋体"/>
          <w:color w:val="000000" w:themeColor="text1"/>
          <w:sz w:val="32"/>
          <w:szCs w:val="32"/>
        </w:rPr>
        <w:t>日</w:t>
      </w:r>
    </w:p>
    <w:sectPr w:rsidR="00E20560" w:rsidRPr="00E20560" w:rsidSect="0008514E">
      <w:pgSz w:w="11906" w:h="16838"/>
      <w:pgMar w:top="1928" w:right="1474"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B11" w:rsidRDefault="00283B11" w:rsidP="004A77F6">
      <w:r>
        <w:separator/>
      </w:r>
    </w:p>
  </w:endnote>
  <w:endnote w:type="continuationSeparator" w:id="0">
    <w:p w:rsidR="00283B11" w:rsidRDefault="00283B11" w:rsidP="004A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B11" w:rsidRDefault="00283B11" w:rsidP="004A77F6">
      <w:r>
        <w:separator/>
      </w:r>
    </w:p>
  </w:footnote>
  <w:footnote w:type="continuationSeparator" w:id="0">
    <w:p w:rsidR="00283B11" w:rsidRDefault="00283B11" w:rsidP="004A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72"/>
    <w:rsid w:val="0003618F"/>
    <w:rsid w:val="0008514E"/>
    <w:rsid w:val="000D04A5"/>
    <w:rsid w:val="00283B11"/>
    <w:rsid w:val="002A19E0"/>
    <w:rsid w:val="00384F5A"/>
    <w:rsid w:val="003E511B"/>
    <w:rsid w:val="00406B68"/>
    <w:rsid w:val="00407454"/>
    <w:rsid w:val="004A77F6"/>
    <w:rsid w:val="0096377B"/>
    <w:rsid w:val="00AB52A6"/>
    <w:rsid w:val="00B11272"/>
    <w:rsid w:val="00C13C46"/>
    <w:rsid w:val="00CB57C3"/>
    <w:rsid w:val="00E2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21BF"/>
  <w15:chartTrackingRefBased/>
  <w15:docId w15:val="{B033D319-124C-4B24-AF1C-F857A55B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7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77F6"/>
    <w:rPr>
      <w:sz w:val="18"/>
      <w:szCs w:val="18"/>
    </w:rPr>
  </w:style>
  <w:style w:type="paragraph" w:styleId="a5">
    <w:name w:val="footer"/>
    <w:basedOn w:val="a"/>
    <w:link w:val="a6"/>
    <w:uiPriority w:val="99"/>
    <w:unhideWhenUsed/>
    <w:rsid w:val="004A77F6"/>
    <w:pPr>
      <w:tabs>
        <w:tab w:val="center" w:pos="4153"/>
        <w:tab w:val="right" w:pos="8306"/>
      </w:tabs>
      <w:snapToGrid w:val="0"/>
      <w:jc w:val="left"/>
    </w:pPr>
    <w:rPr>
      <w:sz w:val="18"/>
      <w:szCs w:val="18"/>
    </w:rPr>
  </w:style>
  <w:style w:type="character" w:customStyle="1" w:styleId="a6">
    <w:name w:val="页脚 字符"/>
    <w:basedOn w:val="a0"/>
    <w:link w:val="a5"/>
    <w:uiPriority w:val="99"/>
    <w:rsid w:val="004A77F6"/>
    <w:rPr>
      <w:sz w:val="18"/>
      <w:szCs w:val="18"/>
    </w:rPr>
  </w:style>
  <w:style w:type="paragraph" w:styleId="a7">
    <w:name w:val="List Paragraph"/>
    <w:basedOn w:val="a"/>
    <w:uiPriority w:val="34"/>
    <w:qFormat/>
    <w:rsid w:val="004A77F6"/>
    <w:pPr>
      <w:ind w:firstLine="420"/>
    </w:pPr>
    <w:rPr>
      <w:rFonts w:ascii="Calibri" w:eastAsia="宋体" w:hAnsi="Calibri" w:cs="Times New Roman"/>
    </w:rPr>
  </w:style>
  <w:style w:type="paragraph" w:styleId="a8">
    <w:name w:val="Balloon Text"/>
    <w:basedOn w:val="a"/>
    <w:link w:val="a9"/>
    <w:uiPriority w:val="99"/>
    <w:semiHidden/>
    <w:unhideWhenUsed/>
    <w:rsid w:val="00AB52A6"/>
    <w:rPr>
      <w:sz w:val="18"/>
      <w:szCs w:val="18"/>
    </w:rPr>
  </w:style>
  <w:style w:type="character" w:customStyle="1" w:styleId="a9">
    <w:name w:val="批注框文本 字符"/>
    <w:basedOn w:val="a0"/>
    <w:link w:val="a8"/>
    <w:uiPriority w:val="99"/>
    <w:semiHidden/>
    <w:rsid w:val="00AB52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莫秋明</dc:creator>
  <cp:keywords/>
  <dc:description/>
  <cp:lastModifiedBy>莫秋明</cp:lastModifiedBy>
  <cp:revision>10</cp:revision>
  <cp:lastPrinted>2020-10-27T04:03:00Z</cp:lastPrinted>
  <dcterms:created xsi:type="dcterms:W3CDTF">2020-10-27T03:26:00Z</dcterms:created>
  <dcterms:modified xsi:type="dcterms:W3CDTF">2020-10-28T03:38:00Z</dcterms:modified>
</cp:coreProperties>
</file>