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40EAA">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lang w:val="en-US" w:eastAsia="zh-CN"/>
        </w:rPr>
        <w:t>武鸣校区第二书院202</w:t>
      </w:r>
      <w:r>
        <w:rPr>
          <w:rFonts w:hint="default" w:ascii="方正小标宋简体" w:hAnsi="方正小标宋简体" w:eastAsia="方正小标宋简体"/>
          <w:color w:val="000000"/>
          <w:sz w:val="44"/>
          <w:szCs w:val="44"/>
          <w:lang w:val="en-US" w:eastAsia="zh-CN"/>
        </w:rPr>
        <w:t>5</w:t>
      </w:r>
      <w:r>
        <w:rPr>
          <w:rFonts w:hint="eastAsia" w:ascii="方正小标宋简体" w:hAnsi="方正小标宋简体" w:eastAsia="方正小标宋简体"/>
          <w:color w:val="000000"/>
          <w:sz w:val="44"/>
          <w:szCs w:val="44"/>
          <w:lang w:val="en-US" w:eastAsia="zh-CN"/>
        </w:rPr>
        <w:t>年度</w:t>
      </w:r>
      <w:r>
        <w:rPr>
          <w:rFonts w:hint="eastAsia" w:ascii="方正小标宋简体" w:hAnsi="方正小标宋简体" w:eastAsia="方正小标宋简体"/>
          <w:color w:val="000000"/>
          <w:sz w:val="44"/>
          <w:szCs w:val="44"/>
        </w:rPr>
        <w:t>组织生活会</w:t>
      </w:r>
      <w:r>
        <w:rPr>
          <w:rFonts w:hint="eastAsia" w:ascii="方正小标宋简体" w:hAnsi="方正小标宋简体" w:eastAsia="方正小标宋简体"/>
          <w:color w:val="000000"/>
          <w:sz w:val="44"/>
          <w:szCs w:val="44"/>
          <w:lang w:val="en-US" w:eastAsia="zh-CN"/>
        </w:rPr>
        <w:t>和</w:t>
      </w:r>
      <w:r>
        <w:rPr>
          <w:rFonts w:hint="eastAsia" w:ascii="方正小标宋简体" w:hAnsi="方正小标宋简体" w:eastAsia="方正小标宋简体"/>
          <w:color w:val="000000"/>
          <w:sz w:val="44"/>
          <w:szCs w:val="44"/>
        </w:rPr>
        <w:t>团员教育评议工作</w:t>
      </w:r>
      <w:r>
        <w:rPr>
          <w:rFonts w:hint="eastAsia" w:ascii="方正小标宋简体" w:hAnsi="方正小标宋简体" w:eastAsia="方正小标宋简体"/>
          <w:color w:val="000000"/>
          <w:sz w:val="44"/>
          <w:szCs w:val="44"/>
          <w:lang w:val="en-US" w:eastAsia="zh-CN"/>
        </w:rPr>
        <w:t>指引</w:t>
      </w:r>
    </w:p>
    <w:p w14:paraId="6CC73757">
      <w:pPr>
        <w:keepNext w:val="0"/>
        <w:keepLines w:val="0"/>
        <w:pageBreakBefore w:val="0"/>
        <w:widowControl w:val="0"/>
        <w:kinsoku/>
        <w:wordWrap/>
        <w:overflowPunct/>
        <w:topLinePunct w:val="0"/>
        <w:autoSpaceDE/>
        <w:autoSpaceDN/>
        <w:bidi w:val="0"/>
        <w:snapToGrid/>
        <w:spacing w:line="560" w:lineRule="exact"/>
        <w:jc w:val="center"/>
        <w:rPr>
          <w:rFonts w:hint="eastAsia" w:ascii="方正小标宋简体" w:hAnsi="方正小标宋简体" w:eastAsia="方正小标宋简体"/>
          <w:color w:val="000000"/>
          <w:sz w:val="44"/>
          <w:szCs w:val="44"/>
          <w:lang w:val="en-US" w:eastAsia="zh-CN"/>
        </w:rPr>
      </w:pPr>
    </w:p>
    <w:p w14:paraId="5E524395">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各团支部：</w:t>
      </w:r>
    </w:p>
    <w:p w14:paraId="3C00CE2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为深入学习宣传贯彻习近平新时代中国特色社会主义思想，进一步夯实团的基层组织建设和团员队伍建设，加强团员队伍思想建设、严格团的纪律、规范团员管理，提升团支部引领力、组织力、服务力，发挥团员在学生中的先锋模范作用和团支部在加强班集体建设中的引领作用</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根据</w:t>
      </w:r>
      <w:r>
        <w:rPr>
          <w:rFonts w:hint="eastAsia" w:ascii="仿宋_GB2312" w:hAnsi="仿宋_GB2312" w:eastAsia="仿宋_GB2312"/>
          <w:color w:val="000000"/>
          <w:sz w:val="32"/>
          <w:szCs w:val="32"/>
          <w:lang w:val="en-US" w:eastAsia="zh-CN"/>
        </w:rPr>
        <w:t>上级团组织的</w:t>
      </w:r>
      <w:r>
        <w:rPr>
          <w:rFonts w:hint="eastAsia" w:ascii="仿宋_GB2312" w:hAnsi="仿宋_GB2312" w:eastAsia="仿宋_GB2312"/>
          <w:color w:val="000000"/>
          <w:sz w:val="32"/>
          <w:szCs w:val="32"/>
        </w:rPr>
        <w:t>有关通知安排，现</w:t>
      </w:r>
      <w:r>
        <w:rPr>
          <w:rFonts w:hint="eastAsia" w:ascii="仿宋_GB2312" w:hAnsi="仿宋_GB2312" w:eastAsia="仿宋_GB2312"/>
          <w:color w:val="000000"/>
          <w:sz w:val="32"/>
          <w:szCs w:val="32"/>
          <w:lang w:val="en-US" w:eastAsia="zh-CN"/>
        </w:rPr>
        <w:t>将书院</w:t>
      </w:r>
      <w:r>
        <w:rPr>
          <w:rFonts w:hint="eastAsia" w:ascii="仿宋_GB2312" w:hAnsi="仿宋_GB2312" w:eastAsia="仿宋_GB2312"/>
          <w:color w:val="000000"/>
          <w:sz w:val="32"/>
          <w:szCs w:val="32"/>
        </w:rPr>
        <w:t>202</w:t>
      </w:r>
      <w:r>
        <w:rPr>
          <w:rFonts w:hint="default" w:ascii="仿宋_GB2312" w:hAnsi="仿宋_GB2312" w:eastAsia="仿宋_GB2312"/>
          <w:color w:val="000000"/>
          <w:sz w:val="32"/>
          <w:szCs w:val="32"/>
          <w:lang w:val="en-US"/>
        </w:rPr>
        <w:t>5</w:t>
      </w:r>
      <w:r>
        <w:rPr>
          <w:rFonts w:hint="eastAsia" w:ascii="仿宋_GB2312" w:hAnsi="仿宋_GB2312" w:eastAsia="仿宋_GB2312"/>
          <w:color w:val="000000"/>
          <w:sz w:val="32"/>
          <w:szCs w:val="32"/>
        </w:rPr>
        <w:t>年度组织生活会和团员教育评议工作</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制定如下指引</w:t>
      </w:r>
      <w:r>
        <w:rPr>
          <w:rFonts w:hint="eastAsia" w:ascii="仿宋_GB2312" w:hAnsi="仿宋_GB2312" w:eastAsia="仿宋_GB2312"/>
          <w:color w:val="000000"/>
          <w:sz w:val="32"/>
          <w:szCs w:val="32"/>
        </w:rPr>
        <w:t>：</w:t>
      </w:r>
    </w:p>
    <w:p w14:paraId="12C0C701">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一、开展时间</w:t>
      </w:r>
    </w:p>
    <w:p w14:paraId="5AF0DD8A">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202</w:t>
      </w:r>
      <w:r>
        <w:rPr>
          <w:rFonts w:hint="default" w:ascii="仿宋_GB2312" w:hAnsi="仿宋_GB2312" w:eastAsia="仿宋_GB2312"/>
          <w:color w:val="000000"/>
          <w:sz w:val="32"/>
          <w:szCs w:val="32"/>
          <w:lang w:val="en-US"/>
        </w:rPr>
        <w:t>6</w:t>
      </w:r>
      <w:r>
        <w:rPr>
          <w:rFonts w:hint="eastAsia" w:ascii="仿宋_GB2312" w:hAnsi="仿宋_GB2312" w:eastAsia="仿宋_GB2312"/>
          <w:color w:val="000000"/>
          <w:sz w:val="32"/>
          <w:szCs w:val="32"/>
        </w:rPr>
        <w:t>年</w:t>
      </w:r>
      <w:r>
        <w:rPr>
          <w:rFonts w:hint="default" w:ascii="仿宋_GB2312" w:hAnsi="仿宋_GB2312" w:eastAsia="仿宋_GB2312"/>
          <w:color w:val="000000"/>
          <w:sz w:val="32"/>
          <w:szCs w:val="32"/>
          <w:lang w:val="en-US"/>
        </w:rPr>
        <w:t>3</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11</w:t>
      </w:r>
      <w:r>
        <w:rPr>
          <w:rFonts w:hint="eastAsia" w:ascii="仿宋_GB2312" w:hAnsi="仿宋_GB2312" w:eastAsia="仿宋_GB2312"/>
          <w:color w:val="000000"/>
          <w:sz w:val="32"/>
          <w:szCs w:val="32"/>
        </w:rPr>
        <w:t>日-202</w:t>
      </w:r>
      <w:r>
        <w:rPr>
          <w:rFonts w:hint="eastAsia" w:ascii="仿宋_GB2312" w:hAnsi="仿宋_GB2312" w:eastAsia="仿宋_GB2312"/>
          <w:color w:val="000000"/>
          <w:sz w:val="32"/>
          <w:szCs w:val="32"/>
          <w:lang w:val="en-US" w:eastAsia="zh-CN"/>
        </w:rPr>
        <w:t>5</w:t>
      </w:r>
      <w:r>
        <w:rPr>
          <w:rFonts w:hint="eastAsia" w:ascii="仿宋_GB2312" w:hAnsi="仿宋_GB2312" w:eastAsia="仿宋_GB2312"/>
          <w:color w:val="000000"/>
          <w:sz w:val="32"/>
          <w:szCs w:val="32"/>
        </w:rPr>
        <w:t>年</w:t>
      </w: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月</w:t>
      </w:r>
      <w:r>
        <w:rPr>
          <w:rFonts w:hint="eastAsia" w:ascii="仿宋_GB2312" w:hAnsi="仿宋_GB2312" w:eastAsia="仿宋_GB2312"/>
          <w:color w:val="000000"/>
          <w:sz w:val="32"/>
          <w:szCs w:val="32"/>
          <w:lang w:val="en-US" w:eastAsia="zh-CN"/>
        </w:rPr>
        <w:t>17</w:t>
      </w:r>
      <w:r>
        <w:rPr>
          <w:rFonts w:hint="eastAsia" w:ascii="仿宋_GB2312" w:hAnsi="仿宋_GB2312" w:eastAsia="仿宋_GB2312"/>
          <w:color w:val="000000"/>
          <w:sz w:val="32"/>
          <w:szCs w:val="32"/>
        </w:rPr>
        <w:t>日</w:t>
      </w:r>
    </w:p>
    <w:p w14:paraId="2C5597AA">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二、组织形式</w:t>
      </w:r>
    </w:p>
    <w:p w14:paraId="2F966531">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202</w:t>
      </w:r>
      <w:r>
        <w:rPr>
          <w:rFonts w:hint="default" w:ascii="仿宋_GB2312" w:hAnsi="仿宋_GB2312" w:eastAsia="仿宋_GB2312"/>
          <w:color w:val="000000"/>
          <w:sz w:val="32"/>
          <w:szCs w:val="32"/>
          <w:lang w:val="en-US"/>
        </w:rPr>
        <w:t>5</w:t>
      </w:r>
      <w:r>
        <w:rPr>
          <w:rFonts w:hint="eastAsia" w:ascii="仿宋_GB2312" w:hAnsi="仿宋_GB2312" w:eastAsia="仿宋_GB2312"/>
          <w:color w:val="000000"/>
          <w:sz w:val="32"/>
          <w:szCs w:val="32"/>
        </w:rPr>
        <w:t>年度组织生活会以团支部为单位召开，结合团员教育评议工作同步开展。</w:t>
      </w:r>
    </w:p>
    <w:p w14:paraId="5A7C87C9">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三、参加范围</w:t>
      </w:r>
    </w:p>
    <w:p w14:paraId="4A8AA2A7">
      <w:pPr>
        <w:keepNext w:val="0"/>
        <w:keepLines w:val="0"/>
        <w:pageBreakBefore w:val="0"/>
        <w:widowControl w:val="0"/>
        <w:kinsoku/>
        <w:wordWrap/>
        <w:overflowPunct/>
        <w:topLinePunct w:val="0"/>
        <w:autoSpaceDE/>
        <w:autoSpaceDN/>
        <w:bidi w:val="0"/>
        <w:snapToGrid/>
        <w:spacing w:line="560" w:lineRule="exact"/>
        <w:ind w:left="638" w:leftChars="304" w:firstLine="0" w:firstLineChars="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专题组织生活会及团员教育评议：我校全体共青团员（</w:t>
      </w:r>
      <w:r>
        <w:rPr>
          <w:rFonts w:hint="eastAsia" w:ascii="仿宋_GB2312" w:hAnsi="仿宋_GB2312" w:eastAsia="仿宋_GB2312"/>
          <w:color w:val="000000"/>
          <w:sz w:val="32"/>
          <w:szCs w:val="32"/>
          <w:lang w:eastAsia="zh-CN"/>
        </w:rPr>
        <w:t>书院的入团积极分子</w:t>
      </w:r>
      <w:r>
        <w:rPr>
          <w:rFonts w:hint="eastAsia" w:ascii="仿宋_GB2312" w:hAnsi="仿宋_GB2312" w:eastAsia="仿宋_GB2312"/>
          <w:color w:val="000000"/>
          <w:sz w:val="32"/>
          <w:szCs w:val="32"/>
          <w:lang w:val="en-US" w:eastAsia="zh-CN"/>
        </w:rPr>
        <w:t>可列席参加，</w:t>
      </w:r>
      <w:r>
        <w:rPr>
          <w:rFonts w:hint="eastAsia" w:ascii="仿宋_GB2312" w:hAnsi="仿宋_GB2312" w:eastAsia="仿宋_GB2312"/>
          <w:color w:val="auto"/>
          <w:sz w:val="32"/>
          <w:szCs w:val="32"/>
        </w:rPr>
        <w:t>自愿参加者不限）</w:t>
      </w:r>
      <w:r>
        <w:rPr>
          <w:rFonts w:hint="eastAsia" w:ascii="仿宋_GB2312" w:hAnsi="仿宋_GB2312" w:eastAsia="仿宋_GB2312"/>
          <w:color w:val="auto"/>
          <w:sz w:val="32"/>
          <w:szCs w:val="32"/>
          <w:lang w:eastAsia="zh-CN"/>
        </w:rPr>
        <w:t>。</w:t>
      </w:r>
    </w:p>
    <w:p w14:paraId="80BCA84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团员教育评议：书院的入团积极分子。</w:t>
      </w:r>
    </w:p>
    <w:p w14:paraId="4C7885FA">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四、主要安排</w:t>
      </w:r>
    </w:p>
    <w:p w14:paraId="2C2F61F8">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楷体" w:hAnsi="楷体" w:eastAsia="楷体"/>
          <w:b/>
          <w:bCs/>
          <w:color w:val="000000"/>
          <w:sz w:val="32"/>
          <w:szCs w:val="32"/>
        </w:rPr>
      </w:pPr>
      <w:r>
        <w:rPr>
          <w:rFonts w:hint="eastAsia" w:ascii="楷体" w:hAnsi="楷体" w:eastAsia="楷体"/>
          <w:b/>
          <w:bCs/>
          <w:color w:val="000000"/>
          <w:sz w:val="32"/>
          <w:szCs w:val="32"/>
        </w:rPr>
        <w:t>（一）</w:t>
      </w:r>
      <w:r>
        <w:rPr>
          <w:rFonts w:hint="eastAsia" w:ascii="楷体" w:hAnsi="楷体" w:eastAsia="楷体"/>
          <w:b/>
          <w:bCs/>
          <w:color w:val="000000"/>
          <w:sz w:val="32"/>
          <w:szCs w:val="32"/>
          <w:lang w:val="en-US" w:eastAsia="zh-CN"/>
        </w:rPr>
        <w:t>会前准备</w:t>
      </w:r>
    </w:p>
    <w:p w14:paraId="234E34F7">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b w:val="0"/>
          <w:bCs w:val="0"/>
          <w:color w:val="000000"/>
          <w:sz w:val="32"/>
          <w:szCs w:val="32"/>
        </w:rPr>
      </w:pPr>
      <w:r>
        <w:rPr>
          <w:rFonts w:hint="eastAsia" w:ascii="仿宋_GB2312" w:hAnsi="仿宋_GB2312" w:eastAsia="仿宋_GB2312"/>
          <w:b w:val="0"/>
          <w:bCs w:val="0"/>
          <w:color w:val="000000"/>
          <w:sz w:val="32"/>
          <w:szCs w:val="32"/>
        </w:rPr>
        <w:t>1.</w:t>
      </w:r>
      <w:r>
        <w:rPr>
          <w:rFonts w:hint="eastAsia" w:ascii="仿宋_GB2312" w:hAnsi="仿宋_GB2312" w:eastAsia="仿宋_GB2312"/>
          <w:b w:val="0"/>
          <w:bCs w:val="0"/>
          <w:color w:val="000000"/>
          <w:sz w:val="32"/>
          <w:szCs w:val="32"/>
          <w:lang w:val="en-US" w:eastAsia="zh-CN"/>
        </w:rPr>
        <w:t>组织团员开展学习</w:t>
      </w:r>
    </w:p>
    <w:p w14:paraId="108B2838">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auto"/>
          <w:sz w:val="32"/>
          <w:szCs w:val="32"/>
          <w:lang w:val="en-US" w:eastAsia="zh-CN"/>
        </w:rPr>
        <w:t>将学习贯彻习近平新时代中国特色社会主义思想以及党的二十大和二十届历次全会精神精神贯穿始终，</w:t>
      </w:r>
      <w:r>
        <w:rPr>
          <w:rFonts w:hint="eastAsia" w:ascii="仿宋_GB2312" w:hAnsi="仿宋_GB2312" w:eastAsia="仿宋_GB2312"/>
          <w:color w:val="000000"/>
          <w:sz w:val="32"/>
          <w:szCs w:val="32"/>
          <w:lang w:val="en-US" w:eastAsia="zh-CN"/>
        </w:rPr>
        <w:t>坚持集中学习和自学相结合，</w:t>
      </w:r>
      <w:r>
        <w:rPr>
          <w:rFonts w:hint="eastAsia" w:ascii="仿宋_GB2312" w:hAnsi="仿宋_GB2312" w:eastAsia="仿宋_GB2312"/>
          <w:color w:val="000000"/>
          <w:sz w:val="32"/>
          <w:szCs w:val="32"/>
        </w:rPr>
        <w:t>组织团员</w:t>
      </w:r>
      <w:r>
        <w:rPr>
          <w:rFonts w:hint="eastAsia" w:ascii="仿宋_GB2312" w:hAnsi="仿宋_GB2312" w:eastAsia="仿宋_GB2312"/>
          <w:color w:val="000000"/>
          <w:sz w:val="32"/>
          <w:szCs w:val="32"/>
          <w:lang w:val="en-US" w:eastAsia="zh-CN"/>
        </w:rPr>
        <w:t>特别是团干部一体</w:t>
      </w:r>
      <w:r>
        <w:rPr>
          <w:rFonts w:hint="eastAsia" w:ascii="仿宋_GB2312" w:hAnsi="仿宋_GB2312" w:eastAsia="仿宋_GB2312"/>
          <w:color w:val="000000"/>
          <w:sz w:val="32"/>
          <w:szCs w:val="32"/>
        </w:rPr>
        <w:t>学习习近平总书记关于全面从严管团治团的重要指示精神，学习领会习近平总书记五四重要寄语精神和对广大团员的重要要求，学习《中国共产主义青年团章程》《中国共产主义青年团纪律处分条例（试行）》（中青发(2024) 14号</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下称“《条例》”</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在此基础上加强政策解读和警示教育，引导团员深刻领会全面从严治党必然要求全面从严管团治团的政治逻辑和工作逻辑，熟悉掌握团员义务和行为规则，做到学纪、知纪、明纪、守纪，把遵规守纪刻印在心，内化为日用而不觉的行为准则，进一步强化纪律意识、加强自我约束、提高免疫能力，努力做到“五个模范、五个带头”。</w:t>
      </w:r>
    </w:p>
    <w:p w14:paraId="0A399DA5">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b w:val="0"/>
          <w:bCs w:val="0"/>
          <w:color w:val="000000"/>
          <w:sz w:val="32"/>
          <w:szCs w:val="32"/>
          <w:lang w:val="en-US" w:eastAsia="zh-CN"/>
        </w:rPr>
      </w:pPr>
      <w:r>
        <w:rPr>
          <w:rFonts w:hint="eastAsia" w:ascii="仿宋_GB2312" w:hAnsi="仿宋_GB2312" w:eastAsia="仿宋_GB2312"/>
          <w:b w:val="0"/>
          <w:bCs w:val="0"/>
          <w:color w:val="000000"/>
          <w:sz w:val="32"/>
          <w:szCs w:val="32"/>
          <w:lang w:val="en-US" w:eastAsia="zh-CN"/>
        </w:rPr>
        <w:t>2.联系实际查找不足</w:t>
      </w:r>
    </w:p>
    <w:p w14:paraId="486D7B82">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团支部委员会要把学习贯彻团章和《条例》情况作为对照检查的重要内容，组织团员联系思想和工作实际，认真检视问题、查摆不足。</w:t>
      </w:r>
    </w:p>
    <w:p w14:paraId="6B2CC1B9">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b w:val="0"/>
          <w:bCs w:val="0"/>
          <w:color w:val="000000"/>
          <w:sz w:val="32"/>
          <w:szCs w:val="32"/>
          <w:lang w:val="en-US" w:eastAsia="zh-CN"/>
        </w:rPr>
      </w:pPr>
      <w:r>
        <w:rPr>
          <w:rFonts w:hint="eastAsia" w:ascii="仿宋_GB2312" w:hAnsi="仿宋_GB2312" w:eastAsia="仿宋_GB2312"/>
          <w:b w:val="0"/>
          <w:bCs w:val="0"/>
          <w:color w:val="000000"/>
          <w:sz w:val="32"/>
          <w:szCs w:val="32"/>
          <w:lang w:val="en-US" w:eastAsia="zh-CN"/>
        </w:rPr>
        <w:t>3.做好总结梳理</w:t>
      </w:r>
    </w:p>
    <w:p w14:paraId="0E54E24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团支部委员会要对团支部的纪律建设情况进行总结，并向全体团员报告团员和青年主题教育专题组织生活会查摆问题的改进落实情况。</w:t>
      </w:r>
    </w:p>
    <w:p w14:paraId="0E58920A">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b w:val="0"/>
          <w:bCs w:val="0"/>
          <w:color w:val="000000"/>
          <w:sz w:val="32"/>
          <w:szCs w:val="32"/>
          <w:lang w:val="en-US" w:eastAsia="zh-CN"/>
        </w:rPr>
      </w:pPr>
      <w:r>
        <w:rPr>
          <w:rFonts w:hint="eastAsia" w:ascii="仿宋_GB2312" w:hAnsi="仿宋_GB2312" w:eastAsia="仿宋_GB2312"/>
          <w:b w:val="0"/>
          <w:bCs w:val="0"/>
          <w:color w:val="000000"/>
          <w:sz w:val="32"/>
          <w:szCs w:val="32"/>
          <w:lang w:val="en-US" w:eastAsia="zh-CN"/>
        </w:rPr>
        <w:t>4.汇报筹备情况</w:t>
      </w:r>
    </w:p>
    <w:p w14:paraId="30BE07CF">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团支部一般应提前向上级团组织汇报组织生活会筹备情况。</w:t>
      </w:r>
    </w:p>
    <w:p w14:paraId="4732067F">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b w:val="0"/>
          <w:bCs w:val="0"/>
          <w:color w:val="000000"/>
          <w:sz w:val="32"/>
          <w:szCs w:val="32"/>
          <w:lang w:val="en-US" w:eastAsia="zh-CN"/>
        </w:rPr>
      </w:pPr>
      <w:r>
        <w:rPr>
          <w:rFonts w:hint="eastAsia" w:ascii="仿宋_GB2312" w:hAnsi="仿宋_GB2312" w:eastAsia="仿宋_GB2312"/>
          <w:b w:val="0"/>
          <w:bCs w:val="0"/>
          <w:color w:val="000000"/>
          <w:sz w:val="32"/>
          <w:szCs w:val="32"/>
          <w:lang w:val="en-US" w:eastAsia="zh-CN"/>
        </w:rPr>
        <w:t>5.做好会议准备</w:t>
      </w:r>
    </w:p>
    <w:p w14:paraId="21F5860B">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会前，团支部应明确会议地点，做好会议场地布置，准备好规范的团旗、团徽，团员教育评议民主测评表等相关会议材料。</w:t>
      </w:r>
    </w:p>
    <w:p w14:paraId="2CF311E0">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楷体" w:hAnsi="楷体" w:eastAsia="楷体"/>
          <w:b/>
          <w:bCs/>
          <w:color w:val="000000"/>
          <w:sz w:val="32"/>
          <w:szCs w:val="32"/>
          <w:lang w:eastAsia="zh-CN"/>
        </w:rPr>
      </w:pPr>
      <w:r>
        <w:rPr>
          <w:rFonts w:hint="eastAsia" w:ascii="楷体" w:hAnsi="楷体" w:eastAsia="楷体"/>
          <w:b/>
          <w:bCs/>
          <w:color w:val="000000"/>
          <w:sz w:val="32"/>
          <w:szCs w:val="32"/>
          <w:lang w:eastAsia="zh-CN"/>
        </w:rPr>
        <w:t>（</w:t>
      </w:r>
      <w:r>
        <w:rPr>
          <w:rFonts w:hint="eastAsia" w:ascii="楷体" w:hAnsi="楷体" w:eastAsia="楷体"/>
          <w:b/>
          <w:bCs/>
          <w:color w:val="000000"/>
          <w:sz w:val="32"/>
          <w:szCs w:val="32"/>
          <w:lang w:val="en-US" w:eastAsia="zh-CN"/>
        </w:rPr>
        <w:t>二</w:t>
      </w:r>
      <w:r>
        <w:rPr>
          <w:rFonts w:hint="eastAsia" w:ascii="楷体" w:hAnsi="楷体" w:eastAsia="楷体"/>
          <w:b/>
          <w:bCs/>
          <w:color w:val="000000"/>
          <w:sz w:val="32"/>
          <w:szCs w:val="32"/>
          <w:lang w:eastAsia="zh-CN"/>
        </w:rPr>
        <w:t>）</w:t>
      </w:r>
      <w:r>
        <w:rPr>
          <w:rFonts w:hint="eastAsia" w:ascii="楷体" w:hAnsi="楷体" w:eastAsia="楷体"/>
          <w:b/>
          <w:bCs/>
          <w:color w:val="000000"/>
          <w:sz w:val="32"/>
          <w:szCs w:val="32"/>
          <w:lang w:val="en-US" w:eastAsia="zh-CN"/>
        </w:rPr>
        <w:t>规范召开专题组织生活会</w:t>
      </w:r>
    </w:p>
    <w:p w14:paraId="21CB44BF">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根据团支部组织设置和团员人数，组织生活会一般以团支部团员大会的形式召开，团员大会</w:t>
      </w:r>
      <w:r>
        <w:rPr>
          <w:rFonts w:hint="eastAsia" w:ascii="仿宋_GB2312" w:hAnsi="仿宋_GB2312" w:eastAsia="仿宋_GB2312"/>
          <w:color w:val="000000"/>
          <w:sz w:val="32"/>
          <w:szCs w:val="32"/>
        </w:rPr>
        <w:t>实到人数应不少于团支部团员总数的三分之二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团支部团员人数较多的，可以先以团小组为单位召开、团员逐一发言，再以团支部为单位在团员大会上进行总结，会上安排团支部书记、委员及团小组组长等发言。</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主要议程如下：</w:t>
      </w:r>
    </w:p>
    <w:p w14:paraId="62E24054">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在自学基础上，团支部书记组织全体团员集体进行团纪学习教育，通报团支部委员会纪律建设情况，并向全体团员</w:t>
      </w:r>
      <w:r>
        <w:rPr>
          <w:rFonts w:hint="eastAsia" w:ascii="仿宋_GB2312" w:hAnsi="仿宋_GB2312" w:eastAsia="仿宋_GB2312"/>
          <w:color w:val="000000"/>
          <w:sz w:val="32"/>
          <w:szCs w:val="32"/>
        </w:rPr>
        <w:t>报告团员和青年主题教育</w:t>
      </w:r>
      <w:r>
        <w:rPr>
          <w:rFonts w:hint="eastAsia" w:ascii="仿宋_GB2312" w:hAnsi="仿宋_GB2312" w:eastAsia="仿宋_GB2312"/>
          <w:color w:val="000000"/>
          <w:sz w:val="32"/>
          <w:szCs w:val="32"/>
          <w:lang w:val="en-US" w:eastAsia="zh-CN"/>
        </w:rPr>
        <w:t>专题组织生活会查摆问题的改进落实情况</w:t>
      </w:r>
      <w:r>
        <w:rPr>
          <w:rFonts w:hint="eastAsia" w:ascii="仿宋_GB2312" w:hAnsi="仿宋_GB2312" w:eastAsia="仿宋_GB2312"/>
          <w:color w:val="000000"/>
          <w:sz w:val="32"/>
          <w:szCs w:val="32"/>
        </w:rPr>
        <w:t>；</w:t>
      </w:r>
    </w:p>
    <w:p w14:paraId="4E380585">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团支部书记、委员、其他团员依次发言，</w:t>
      </w:r>
      <w:r>
        <w:rPr>
          <w:rFonts w:hint="eastAsia" w:ascii="仿宋_GB2312" w:hAnsi="仿宋_GB2312" w:eastAsia="仿宋_GB2312"/>
          <w:color w:val="000000"/>
          <w:sz w:val="32"/>
          <w:szCs w:val="32"/>
          <w:lang w:val="en-US" w:eastAsia="zh-CN"/>
        </w:rPr>
        <w:t>报告个人学习团纪、遵守团纪情况，</w:t>
      </w:r>
      <w:r>
        <w:rPr>
          <w:rFonts w:hint="eastAsia" w:ascii="仿宋_GB2312" w:hAnsi="仿宋_GB2312" w:eastAsia="仿宋_GB2312"/>
          <w:color w:val="000000"/>
          <w:sz w:val="32"/>
          <w:szCs w:val="32"/>
        </w:rPr>
        <w:t>交流体会、查找不足，其他团员对其进行评议，肯定成绩、指出不足；</w:t>
      </w:r>
    </w:p>
    <w:p w14:paraId="50EC727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开展民主评议</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坚持民主集中制，采取个人自评、团员互评和组织评价相结合方式，开展团员教育评议，同步开展年度团籍注册</w:t>
      </w:r>
      <w:r>
        <w:rPr>
          <w:rFonts w:hint="eastAsia" w:ascii="仿宋_GB2312" w:hAnsi="仿宋_GB2312" w:eastAsia="仿宋_GB2312"/>
          <w:color w:val="000000"/>
          <w:sz w:val="32"/>
          <w:szCs w:val="32"/>
        </w:rPr>
        <w:t>（具体内容见</w:t>
      </w:r>
      <w:r>
        <w:rPr>
          <w:rFonts w:hint="eastAsia" w:ascii="仿宋_GB2312" w:hAnsi="仿宋_GB2312" w:eastAsia="仿宋_GB2312"/>
          <w:b/>
          <w:bCs/>
          <w:color w:val="000000"/>
          <w:sz w:val="32"/>
          <w:szCs w:val="32"/>
          <w:lang w:eastAsia="zh-CN"/>
        </w:rPr>
        <w:t>“</w:t>
      </w:r>
      <w:r>
        <w:rPr>
          <w:rFonts w:hint="eastAsia" w:ascii="仿宋_GB2312" w:hAnsi="仿宋_GB2312" w:eastAsia="仿宋_GB2312"/>
          <w:b/>
          <w:bCs/>
          <w:color w:val="000000"/>
          <w:sz w:val="32"/>
          <w:szCs w:val="32"/>
          <w:lang w:val="en-US" w:eastAsia="zh-CN"/>
        </w:rPr>
        <w:t>开展民主评议</w:t>
      </w:r>
      <w:r>
        <w:rPr>
          <w:rFonts w:hint="eastAsia" w:ascii="仿宋_GB2312" w:hAnsi="仿宋_GB2312" w:eastAsia="仿宋_GB2312"/>
          <w:b/>
          <w:bCs/>
          <w:color w:val="000000"/>
          <w:sz w:val="32"/>
          <w:szCs w:val="32"/>
          <w:lang w:eastAsia="zh-CN"/>
        </w:rPr>
        <w:t>”</w:t>
      </w:r>
      <w:r>
        <w:rPr>
          <w:rFonts w:hint="eastAsia" w:ascii="仿宋_GB2312" w:hAnsi="仿宋_GB2312" w:eastAsia="仿宋_GB2312"/>
          <w:color w:val="000000"/>
          <w:sz w:val="32"/>
          <w:szCs w:val="32"/>
          <w:lang w:val="en-US" w:eastAsia="zh-CN"/>
        </w:rPr>
        <w:t>阶段</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w:t>
      </w:r>
    </w:p>
    <w:p w14:paraId="436F69B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4</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上级团组织负责人或本级党组织负责人（教师党、团员等）点评讲话；</w:t>
      </w:r>
    </w:p>
    <w:p w14:paraId="101D0B3F">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楷体" w:hAnsi="楷体" w:eastAsia="楷体"/>
          <w:b/>
          <w:bCs/>
          <w:color w:val="000000"/>
          <w:sz w:val="32"/>
          <w:szCs w:val="32"/>
        </w:rPr>
      </w:pPr>
      <w:r>
        <w:rPr>
          <w:rFonts w:hint="eastAsia" w:ascii="仿宋_GB2312" w:hAnsi="仿宋_GB2312" w:eastAsia="仿宋_GB2312"/>
          <w:color w:val="000000"/>
          <w:sz w:val="32"/>
          <w:szCs w:val="32"/>
        </w:rPr>
        <w:t>5</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重温入团誓词。</w:t>
      </w:r>
    </w:p>
    <w:p w14:paraId="0643D852">
      <w:pPr>
        <w:keepNext w:val="0"/>
        <w:keepLines w:val="0"/>
        <w:pageBreakBefore w:val="0"/>
        <w:widowControl w:val="0"/>
        <w:kinsoku/>
        <w:wordWrap/>
        <w:overflowPunct/>
        <w:topLinePunct w:val="0"/>
        <w:autoSpaceDE/>
        <w:autoSpaceDN/>
        <w:bidi w:val="0"/>
        <w:snapToGrid/>
        <w:spacing w:line="560" w:lineRule="exact"/>
        <w:ind w:firstLine="643" w:firstLineChars="200"/>
        <w:rPr>
          <w:rFonts w:hint="eastAsia" w:ascii="楷体" w:hAnsi="楷体" w:eastAsia="楷体"/>
          <w:b/>
          <w:bCs/>
          <w:color w:val="000000"/>
          <w:sz w:val="32"/>
          <w:szCs w:val="32"/>
        </w:rPr>
      </w:pPr>
      <w:r>
        <w:rPr>
          <w:rFonts w:hint="eastAsia" w:ascii="楷体" w:hAnsi="楷体" w:eastAsia="楷体"/>
          <w:b/>
          <w:bCs/>
          <w:color w:val="000000"/>
          <w:sz w:val="32"/>
          <w:szCs w:val="32"/>
        </w:rPr>
        <w:t>（</w:t>
      </w:r>
      <w:r>
        <w:rPr>
          <w:rFonts w:hint="eastAsia" w:ascii="楷体" w:hAnsi="楷体" w:eastAsia="楷体"/>
          <w:b/>
          <w:bCs/>
          <w:color w:val="000000"/>
          <w:sz w:val="32"/>
          <w:szCs w:val="32"/>
          <w:lang w:val="en-US" w:eastAsia="zh-CN"/>
        </w:rPr>
        <w:t>三</w:t>
      </w:r>
      <w:r>
        <w:rPr>
          <w:rFonts w:hint="eastAsia" w:ascii="楷体" w:hAnsi="楷体" w:eastAsia="楷体"/>
          <w:b/>
          <w:bCs/>
          <w:color w:val="000000"/>
          <w:sz w:val="32"/>
          <w:szCs w:val="32"/>
        </w:rPr>
        <w:t>）开展民主评议</w:t>
      </w:r>
    </w:p>
    <w:p w14:paraId="314AA0DB">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个人自评阶段</w:t>
      </w:r>
    </w:p>
    <w:p w14:paraId="57BF7BC7">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auto"/>
          <w:sz w:val="32"/>
          <w:szCs w:val="32"/>
          <w:highlight w:val="yellow"/>
        </w:rPr>
      </w:pPr>
      <w:r>
        <w:rPr>
          <w:rFonts w:hint="eastAsia" w:ascii="仿宋_GB2312" w:hAnsi="仿宋_GB2312" w:eastAsia="仿宋_GB2312"/>
          <w:color w:val="000000"/>
          <w:sz w:val="32"/>
          <w:szCs w:val="32"/>
        </w:rPr>
        <w:t>团员要在自学、集中学习讨论的基础上，认真对照《团章》等团内规定和文件要求，围绕本年度内的个人表现和发挥团员作用情况撰写自我评价材料。上述评价须从有信仰、讲政治、重品行、争先锋、守纪律等五个方面进行</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具体标准见</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新时代共青团员</w:t>
      </w:r>
      <w:r>
        <w:rPr>
          <w:rFonts w:hint="eastAsia" w:ascii="仿宋_GB2312" w:hAnsi="仿宋_GB2312" w:eastAsia="仿宋_GB2312"/>
          <w:color w:val="auto"/>
          <w:sz w:val="32"/>
          <w:szCs w:val="32"/>
          <w:lang w:val="en-US" w:eastAsia="zh-CN"/>
        </w:rPr>
        <w:t>先进性</w:t>
      </w:r>
      <w:r>
        <w:rPr>
          <w:rFonts w:hint="eastAsia" w:ascii="仿宋_GB2312" w:hAnsi="仿宋_GB2312" w:eastAsia="仿宋_GB2312"/>
          <w:color w:val="auto"/>
          <w:sz w:val="32"/>
          <w:szCs w:val="32"/>
        </w:rPr>
        <w:t>评价指导大纲（试行）</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以下简称《大纲》</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大纲</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中明确了团员行为的“负面清单”，</w:t>
      </w:r>
      <w:r>
        <w:rPr>
          <w:rFonts w:hint="eastAsia" w:ascii="仿宋_GB2312" w:hAnsi="仿宋_GB2312" w:eastAsia="仿宋_GB2312"/>
          <w:color w:val="auto"/>
          <w:sz w:val="32"/>
          <w:szCs w:val="32"/>
          <w:highlight w:val="yellow"/>
        </w:rPr>
        <w:t>凡团员个体触发“负面清单”情形的，年度不得评优，不得推荐为入党积极分子，不得列为发展对象。</w:t>
      </w:r>
    </w:p>
    <w:p w14:paraId="4075574F">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color w:val="auto"/>
          <w:sz w:val="32"/>
          <w:szCs w:val="32"/>
          <w:lang w:val="en-US" w:eastAsia="zh-CN"/>
        </w:rPr>
      </w:pPr>
      <w:r>
        <w:rPr>
          <w:rFonts w:hint="eastAsia" w:ascii="仿宋_GB2312" w:hAnsi="仿宋_GB2312" w:eastAsia="仿宋_GB2312"/>
          <w:b/>
          <w:bCs/>
          <w:color w:val="auto"/>
          <w:sz w:val="32"/>
          <w:szCs w:val="32"/>
          <w:lang w:val="en-US" w:eastAsia="zh-CN"/>
        </w:rPr>
        <w:t>（说明：本次评议结果是“五四”评优参评优秀团干的重要依据。</w:t>
      </w:r>
      <w:r>
        <w:rPr>
          <w:rFonts w:hint="eastAsia" w:ascii="仿宋_GB2312" w:hAnsi="仿宋_GB2312" w:eastAsia="仿宋_GB2312"/>
          <w:b/>
          <w:bCs/>
          <w:color w:val="auto"/>
          <w:sz w:val="32"/>
          <w:szCs w:val="32"/>
          <w:highlight w:val="yellow"/>
          <w:lang w:val="en-US" w:eastAsia="zh-CN"/>
        </w:rPr>
        <w:t>挂科、补考通过、重修（补考）都视为触发“负面清单”</w:t>
      </w:r>
      <w:r>
        <w:rPr>
          <w:rFonts w:hint="eastAsia" w:ascii="仿宋_GB2312" w:hAnsi="仿宋_GB2312" w:eastAsia="仿宋_GB2312"/>
          <w:b/>
          <w:bCs/>
          <w:color w:val="auto"/>
          <w:sz w:val="32"/>
          <w:szCs w:val="32"/>
          <w:lang w:val="en-US" w:eastAsia="zh-CN"/>
        </w:rPr>
        <w:t>。</w:t>
      </w:r>
    </w:p>
    <w:p w14:paraId="4217B933">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团员评议阶段</w:t>
      </w:r>
    </w:p>
    <w:p w14:paraId="54C57B53">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团支部召开支部大会，参会团员人数超过应参会</w:t>
      </w:r>
      <w:r>
        <w:rPr>
          <w:rFonts w:hint="eastAsia" w:ascii="仿宋_GB2312" w:hAnsi="仿宋_GB2312" w:eastAsia="仿宋_GB2312"/>
          <w:b/>
          <w:bCs/>
          <w:color w:val="000000"/>
          <w:sz w:val="32"/>
          <w:szCs w:val="32"/>
        </w:rPr>
        <w:t>团员总数的三分之二</w:t>
      </w:r>
      <w:r>
        <w:rPr>
          <w:rFonts w:hint="eastAsia" w:ascii="仿宋_GB2312" w:hAnsi="仿宋_GB2312" w:eastAsia="仿宋_GB2312"/>
          <w:color w:val="000000"/>
          <w:sz w:val="32"/>
          <w:szCs w:val="32"/>
        </w:rPr>
        <w:t>方可进行评议和评价。</w:t>
      </w:r>
    </w:p>
    <w:p w14:paraId="27D59E68">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支部大会上，每名团员根据学习教育情况和所准备材料进行自我评价，其他团员对其进行评议，肯定成绩、指出不足</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并填写</w:t>
      </w:r>
      <w:r>
        <w:rPr>
          <w:rFonts w:hint="eastAsia" w:ascii="仿宋_GB2312" w:hAnsi="仿宋_GB2312" w:eastAsia="仿宋_GB2312"/>
          <w:b/>
          <w:bCs/>
          <w:color w:val="auto"/>
          <w:sz w:val="32"/>
          <w:szCs w:val="32"/>
          <w:highlight w:val="yellow"/>
          <w:lang w:val="en-US" w:eastAsia="zh-CN"/>
        </w:rPr>
        <w:t>附件1《团支部团员民主评议测评表》</w:t>
      </w:r>
      <w:r>
        <w:rPr>
          <w:rFonts w:hint="eastAsia" w:ascii="仿宋_GB2312" w:hAnsi="仿宋_GB2312" w:eastAsia="仿宋_GB2312"/>
          <w:color w:val="auto"/>
          <w:sz w:val="32"/>
          <w:szCs w:val="32"/>
          <w:lang w:val="en-US" w:eastAsia="zh-CN"/>
        </w:rPr>
        <w:t>，完成团员自评和团员互评阶段；</w:t>
      </w:r>
    </w:p>
    <w:p w14:paraId="1CBFB161">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支部委员会综合个人自评、团员互评和测评结果，结合团员日常表现，对每名团员按照优秀、合格、基本合格、不合格四个等级给出建议评议等次</w:t>
      </w:r>
      <w:r>
        <w:rPr>
          <w:rFonts w:hint="eastAsia" w:ascii="仿宋_GB2312" w:hAnsi="仿宋_GB2312" w:eastAsia="仿宋_GB2312"/>
          <w:color w:val="auto"/>
          <w:sz w:val="32"/>
          <w:szCs w:val="32"/>
          <w:lang w:eastAsia="zh-CN"/>
        </w:rPr>
        <w:t>，</w:t>
      </w:r>
      <w:r>
        <w:rPr>
          <w:rFonts w:hint="eastAsia" w:ascii="仿宋_GB2312" w:hAnsi="仿宋_GB2312" w:eastAsia="仿宋_GB2312"/>
          <w:b/>
          <w:bCs/>
          <w:color w:val="auto"/>
          <w:sz w:val="32"/>
          <w:szCs w:val="32"/>
          <w:lang w:val="en-US" w:eastAsia="zh-CN"/>
        </w:rPr>
        <w:t>填写</w:t>
      </w:r>
      <w:r>
        <w:rPr>
          <w:rFonts w:hint="eastAsia" w:ascii="仿宋_GB2312" w:hAnsi="仿宋_GB2312" w:eastAsia="仿宋_GB2312"/>
          <w:b/>
          <w:bCs/>
          <w:color w:val="auto"/>
          <w:sz w:val="32"/>
          <w:szCs w:val="32"/>
          <w:highlight w:val="yellow"/>
          <w:lang w:val="en-US" w:eastAsia="zh-CN"/>
        </w:rPr>
        <w:t>附件2《团员民主评议建议评议等次表》并签名</w:t>
      </w:r>
      <w:r>
        <w:rPr>
          <w:rFonts w:hint="eastAsia" w:ascii="仿宋_GB2312" w:hAnsi="仿宋_GB2312" w:eastAsia="仿宋_GB2312"/>
          <w:color w:val="auto"/>
          <w:sz w:val="32"/>
          <w:szCs w:val="32"/>
          <w:highlight w:val="yellow"/>
        </w:rPr>
        <w:t>。</w:t>
      </w:r>
      <w:r>
        <w:rPr>
          <w:rFonts w:hint="eastAsia" w:ascii="仿宋_GB2312" w:hAnsi="仿宋_GB2312" w:eastAsia="仿宋_GB2312"/>
          <w:color w:val="auto"/>
          <w:sz w:val="32"/>
          <w:szCs w:val="32"/>
        </w:rPr>
        <w:t>其中评定为</w:t>
      </w:r>
      <w:r>
        <w:rPr>
          <w:rFonts w:hint="eastAsia" w:ascii="仿宋_GB2312" w:hAnsi="仿宋_GB2312" w:eastAsia="仿宋_GB2312"/>
          <w:color w:val="auto"/>
          <w:sz w:val="32"/>
          <w:szCs w:val="32"/>
          <w:highlight w:val="yellow"/>
        </w:rPr>
        <w:t>优秀的比例不得超过</w:t>
      </w:r>
      <w:r>
        <w:rPr>
          <w:rFonts w:hint="eastAsia" w:ascii="仿宋_GB2312" w:hAnsi="仿宋_GB2312" w:eastAsia="仿宋_GB2312"/>
          <w:color w:val="auto"/>
          <w:sz w:val="32"/>
          <w:szCs w:val="32"/>
          <w:highlight w:val="yellow"/>
          <w:lang w:val="en-US" w:eastAsia="zh-CN"/>
        </w:rPr>
        <w:t>参加评议</w:t>
      </w:r>
      <w:r>
        <w:rPr>
          <w:rFonts w:hint="eastAsia" w:ascii="仿宋_GB2312" w:hAnsi="仿宋_GB2312" w:eastAsia="仿宋_GB2312"/>
          <w:color w:val="auto"/>
          <w:sz w:val="32"/>
          <w:szCs w:val="32"/>
          <w:highlight w:val="yellow"/>
        </w:rPr>
        <w:t>团员总数的30%</w:t>
      </w:r>
      <w:r>
        <w:rPr>
          <w:rFonts w:hint="eastAsia" w:ascii="仿宋_GB2312" w:hAnsi="仿宋_GB2312" w:eastAsia="仿宋_GB2312"/>
          <w:color w:val="auto"/>
          <w:sz w:val="32"/>
          <w:szCs w:val="32"/>
        </w:rPr>
        <w:t>，其余等级比例根据实际情况确定。</w:t>
      </w:r>
      <w:r>
        <w:rPr>
          <w:rFonts w:hint="eastAsia" w:ascii="仿宋_GB2312" w:hAnsi="仿宋_GB2312" w:eastAsia="仿宋_GB2312"/>
          <w:color w:val="auto"/>
          <w:sz w:val="32"/>
          <w:szCs w:val="32"/>
          <w:lang w:eastAsia="zh-CN"/>
        </w:rPr>
        <w:t>支部若有入团积极分子，则</w:t>
      </w:r>
      <w:r>
        <w:rPr>
          <w:rFonts w:hint="eastAsia" w:ascii="仿宋_GB2312" w:hAnsi="仿宋_GB2312" w:eastAsia="仿宋_GB2312"/>
          <w:color w:val="auto"/>
          <w:sz w:val="32"/>
          <w:szCs w:val="32"/>
          <w:highlight w:val="yellow"/>
          <w:lang w:eastAsia="zh-CN"/>
        </w:rPr>
        <w:t>入团积极分子的评议结果</w:t>
      </w:r>
      <w:r>
        <w:rPr>
          <w:rFonts w:hint="eastAsia" w:ascii="仿宋_GB2312" w:hAnsi="仿宋_GB2312" w:eastAsia="仿宋_GB2312"/>
          <w:b/>
          <w:bCs/>
          <w:color w:val="auto"/>
          <w:sz w:val="32"/>
          <w:szCs w:val="32"/>
          <w:highlight w:val="yellow"/>
          <w:lang w:eastAsia="zh-CN"/>
        </w:rPr>
        <w:t>另填一份附件</w:t>
      </w:r>
      <w:r>
        <w:rPr>
          <w:rFonts w:hint="default" w:ascii="仿宋_GB2312" w:hAnsi="仿宋_GB2312" w:eastAsia="仿宋_GB2312"/>
          <w:b/>
          <w:bCs/>
          <w:color w:val="auto"/>
          <w:sz w:val="32"/>
          <w:szCs w:val="32"/>
          <w:highlight w:val="yellow"/>
          <w:lang w:val="en-US" w:eastAsia="zh-CN"/>
        </w:rPr>
        <w:t>2</w:t>
      </w:r>
      <w:r>
        <w:rPr>
          <w:rFonts w:hint="eastAsia" w:ascii="仿宋_GB2312" w:hAnsi="仿宋_GB2312" w:eastAsia="仿宋_GB2312"/>
          <w:b/>
          <w:bCs/>
          <w:color w:val="auto"/>
          <w:sz w:val="32"/>
          <w:szCs w:val="32"/>
          <w:highlight w:val="yellow"/>
          <w:lang w:val="en-US" w:eastAsia="zh-CN"/>
        </w:rPr>
        <w:t>《团员民主评议建议评议等次表》并签名</w:t>
      </w:r>
      <w:r>
        <w:rPr>
          <w:rFonts w:hint="eastAsia" w:ascii="仿宋_GB2312" w:hAnsi="仿宋_GB2312" w:eastAsia="仿宋_GB2312"/>
          <w:b/>
          <w:bCs/>
          <w:color w:val="auto"/>
          <w:sz w:val="32"/>
          <w:szCs w:val="32"/>
          <w:lang w:val="en-US" w:eastAsia="zh-CN"/>
        </w:rPr>
        <w:t>。</w:t>
      </w:r>
    </w:p>
    <w:p w14:paraId="2EB1D2EA">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总结整改阶段</w:t>
      </w:r>
    </w:p>
    <w:p w14:paraId="403F03E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支部大会后，团支部要召开</w:t>
      </w:r>
      <w:r>
        <w:rPr>
          <w:rFonts w:hint="eastAsia" w:ascii="仿宋_GB2312" w:hAnsi="仿宋_GB2312" w:eastAsia="仿宋_GB2312"/>
          <w:color w:val="000000"/>
          <w:sz w:val="32"/>
          <w:szCs w:val="32"/>
          <w:highlight w:val="yellow"/>
        </w:rPr>
        <w:t>支委会</w:t>
      </w:r>
      <w:r>
        <w:rPr>
          <w:rFonts w:hint="eastAsia" w:ascii="仿宋_GB2312" w:hAnsi="仿宋_GB2312" w:eastAsia="仿宋_GB2312"/>
          <w:color w:val="000000"/>
          <w:sz w:val="32"/>
          <w:szCs w:val="32"/>
        </w:rPr>
        <w:t>，认真做好总结，并将支部存在问题与改进方向向团支部成员通报。对评议等次为基本合格的团员，应由团支部书记或上级团组织负责人进行谈话、教育帮助。对评议等次为不合格的团员，团组织要对其进行教育帮助，限期改正，暂缓团籍注册。各团员要针对自身存在的缺点和不足，制定整改措施，明确今后努力方向。</w:t>
      </w:r>
    </w:p>
    <w:p w14:paraId="5CB76EE8">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b w:val="0"/>
          <w:bCs w:val="0"/>
          <w:color w:val="000000"/>
          <w:sz w:val="32"/>
          <w:szCs w:val="32"/>
          <w:lang w:val="en-US" w:eastAsia="zh-CN"/>
        </w:rPr>
      </w:pPr>
      <w:r>
        <w:rPr>
          <w:rFonts w:hint="eastAsia" w:ascii="黑体" w:hAnsi="黑体" w:eastAsia="黑体"/>
          <w:b w:val="0"/>
          <w:bCs w:val="0"/>
          <w:color w:val="000000"/>
          <w:sz w:val="32"/>
          <w:szCs w:val="32"/>
          <w:lang w:val="en-US" w:eastAsia="zh-CN"/>
        </w:rPr>
        <w:t>五、工作要求</w:t>
      </w:r>
    </w:p>
    <w:p w14:paraId="677BF286">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（一）</w:t>
      </w:r>
      <w:r>
        <w:rPr>
          <w:rFonts w:ascii="仿宋_GB2312" w:hAnsi="仿宋_GB2312" w:eastAsia="仿宋_GB2312"/>
          <w:color w:val="000000"/>
          <w:sz w:val="32"/>
          <w:szCs w:val="32"/>
          <w:lang w:val="en-US" w:eastAsia="zh-CN"/>
        </w:rPr>
        <w:t>把握工作逻辑。各</w:t>
      </w:r>
      <w:r>
        <w:rPr>
          <w:rFonts w:hint="eastAsia" w:ascii="仿宋_GB2312" w:hAnsi="仿宋_GB2312" w:eastAsia="仿宋_GB2312"/>
          <w:color w:val="000000"/>
          <w:sz w:val="32"/>
          <w:szCs w:val="32"/>
          <w:lang w:val="en-US" w:eastAsia="zh-CN"/>
        </w:rPr>
        <w:t>团支部</w:t>
      </w:r>
      <w:r>
        <w:rPr>
          <w:rFonts w:ascii="仿宋_GB2312" w:hAnsi="仿宋_GB2312" w:eastAsia="仿宋_GB2312"/>
          <w:color w:val="000000"/>
          <w:sz w:val="32"/>
          <w:szCs w:val="32"/>
          <w:lang w:val="en-US" w:eastAsia="zh-CN"/>
        </w:rPr>
        <w:t>要聚焦增强团组织政治功能、组织功能和服务功能，围绕执行上级团组织决定、严格组织生活、加强团员教育管理、联系服务青年、抓好自身建设等方面，深入查找不足、明确改进方向。要结合自身实际、发挥工作优势，以严的学风和实的作风推动组织生活会和团员教育评议的深入开展、取得实效，要把自我提高贯穿学习教育全过程。</w:t>
      </w:r>
    </w:p>
    <w:p w14:paraId="1A28CCFD">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（二）</w:t>
      </w:r>
      <w:r>
        <w:rPr>
          <w:rFonts w:ascii="仿宋_GB2312" w:hAnsi="仿宋_GB2312" w:eastAsia="仿宋_GB2312"/>
          <w:color w:val="000000"/>
          <w:sz w:val="32"/>
          <w:szCs w:val="32"/>
          <w:lang w:val="en-US" w:eastAsia="zh-CN"/>
        </w:rPr>
        <w:t>抓好改进提高。对于查找出的差距不足、团员和青年的意见建议，团支部委员会要制定改进措施，团员要作出改进承诺。团支部委员会改进措施报上级团委备案，对改进敷衍应付、团员和青年不满意的，上级团委要及时批评纠正。团支部要督促团员承诺践诺。</w:t>
      </w:r>
    </w:p>
    <w:p w14:paraId="0DB1D74D">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（三）</w:t>
      </w:r>
      <w:r>
        <w:rPr>
          <w:rFonts w:ascii="仿宋_GB2312" w:hAnsi="仿宋_GB2312" w:eastAsia="仿宋_GB2312"/>
          <w:color w:val="000000"/>
          <w:sz w:val="32"/>
          <w:szCs w:val="32"/>
          <w:lang w:val="en-US" w:eastAsia="zh-CN"/>
        </w:rPr>
        <w:t>做好工作记录。</w:t>
      </w:r>
      <w:r>
        <w:rPr>
          <w:rFonts w:hint="eastAsia" w:ascii="仿宋_GB2312" w:hAnsi="仿宋_GB2312" w:eastAsia="仿宋_GB2312"/>
          <w:color w:val="000000"/>
          <w:sz w:val="32"/>
          <w:szCs w:val="32"/>
          <w:lang w:val="en-US" w:eastAsia="zh-CN"/>
        </w:rPr>
        <w:t>可参照“</w:t>
      </w:r>
      <w:r>
        <w:rPr>
          <w:rFonts w:ascii="仿宋_GB2312" w:hAnsi="仿宋_GB2312" w:eastAsia="仿宋_GB2312"/>
          <w:color w:val="000000"/>
          <w:sz w:val="32"/>
          <w:szCs w:val="32"/>
          <w:lang w:val="en-US" w:eastAsia="zh-CN"/>
        </w:rPr>
        <w:t>团建头条</w:t>
      </w:r>
      <w:r>
        <w:rPr>
          <w:rFonts w:hint="eastAsia" w:ascii="仿宋_GB2312" w:hAnsi="仿宋_GB2312" w:eastAsia="仿宋_GB2312"/>
          <w:color w:val="000000"/>
          <w:sz w:val="32"/>
          <w:szCs w:val="32"/>
          <w:lang w:val="en-US" w:eastAsia="zh-CN"/>
        </w:rPr>
        <w:t>”</w:t>
      </w:r>
      <w:r>
        <w:rPr>
          <w:rFonts w:ascii="仿宋_GB2312" w:hAnsi="仿宋_GB2312" w:eastAsia="仿宋_GB2312"/>
          <w:color w:val="000000"/>
          <w:sz w:val="32"/>
          <w:szCs w:val="32"/>
          <w:lang w:val="en-US" w:eastAsia="zh-CN"/>
        </w:rPr>
        <w:t>微信公众号</w:t>
      </w:r>
      <w:r>
        <w:rPr>
          <w:rFonts w:hint="eastAsia" w:ascii="仿宋_GB2312" w:hAnsi="仿宋_GB2312" w:eastAsia="仿宋_GB2312"/>
          <w:color w:val="000000"/>
          <w:sz w:val="32"/>
          <w:szCs w:val="32"/>
          <w:lang w:val="en-US" w:eastAsia="zh-CN"/>
        </w:rPr>
        <w:t>中关于“</w:t>
      </w:r>
      <w:r>
        <w:rPr>
          <w:rFonts w:ascii="仿宋_GB2312" w:hAnsi="仿宋_GB2312" w:eastAsia="仿宋_GB2312"/>
          <w:color w:val="000000"/>
          <w:sz w:val="32"/>
          <w:szCs w:val="32"/>
          <w:lang w:val="en-US" w:eastAsia="zh-CN"/>
        </w:rPr>
        <w:t>组织生活会和团员教育评议实施</w:t>
      </w:r>
      <w:r>
        <w:rPr>
          <w:rFonts w:hint="eastAsia" w:ascii="仿宋_GB2312" w:hAnsi="仿宋_GB2312" w:eastAsia="仿宋_GB2312"/>
          <w:color w:val="000000"/>
          <w:sz w:val="32"/>
          <w:szCs w:val="32"/>
          <w:lang w:val="en-US" w:eastAsia="zh-CN"/>
        </w:rPr>
        <w:t>流程”</w:t>
      </w:r>
      <w:r>
        <w:rPr>
          <w:rFonts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lang w:val="en-US" w:eastAsia="zh-CN"/>
        </w:rPr>
        <w:t>“</w:t>
      </w:r>
      <w:r>
        <w:rPr>
          <w:rFonts w:ascii="仿宋_GB2312" w:hAnsi="仿宋_GB2312" w:eastAsia="仿宋_GB2312"/>
          <w:color w:val="000000"/>
          <w:sz w:val="32"/>
          <w:szCs w:val="32"/>
          <w:lang w:val="en-US" w:eastAsia="zh-CN"/>
        </w:rPr>
        <w:t>组织生活会与团员教育评议工作实施指南</w:t>
      </w:r>
      <w:r>
        <w:rPr>
          <w:rFonts w:hint="eastAsia" w:ascii="仿宋_GB2312" w:hAnsi="仿宋_GB2312" w:eastAsia="仿宋_GB2312"/>
          <w:color w:val="000000"/>
          <w:sz w:val="32"/>
          <w:szCs w:val="32"/>
          <w:lang w:val="en-US" w:eastAsia="zh-CN"/>
        </w:rPr>
        <w:t>”等工作指引；参考</w:t>
      </w:r>
      <w:r>
        <w:rPr>
          <w:rFonts w:ascii="仿宋_GB2312" w:hAnsi="仿宋_GB2312" w:eastAsia="仿宋_GB2312"/>
          <w:color w:val="000000"/>
          <w:sz w:val="32"/>
          <w:szCs w:val="32"/>
          <w:lang w:val="en-US" w:eastAsia="zh-CN"/>
        </w:rPr>
        <w:t>“智慧团建”系统发布</w:t>
      </w:r>
      <w:r>
        <w:rPr>
          <w:rFonts w:hint="eastAsia" w:ascii="仿宋_GB2312" w:hAnsi="仿宋_GB2312" w:eastAsia="仿宋_GB2312"/>
          <w:color w:val="000000"/>
          <w:sz w:val="32"/>
          <w:szCs w:val="32"/>
          <w:lang w:val="en-US" w:eastAsia="zh-CN"/>
        </w:rPr>
        <w:t>的</w:t>
      </w:r>
      <w:r>
        <w:rPr>
          <w:rFonts w:ascii="仿宋_GB2312" w:hAnsi="仿宋_GB2312" w:eastAsia="仿宋_GB2312"/>
          <w:color w:val="000000"/>
          <w:sz w:val="32"/>
          <w:szCs w:val="32"/>
          <w:lang w:val="en-US" w:eastAsia="zh-CN"/>
        </w:rPr>
        <w:t>团纪处分条例导学资料等学习素材，请参考并用好相关学习资源。请</w:t>
      </w:r>
      <w:r>
        <w:rPr>
          <w:rFonts w:hint="eastAsia" w:ascii="仿宋_GB2312" w:hAnsi="仿宋_GB2312" w:eastAsia="仿宋_GB2312"/>
          <w:color w:val="000000"/>
          <w:sz w:val="32"/>
          <w:szCs w:val="32"/>
          <w:lang w:val="en-US" w:eastAsia="zh-CN"/>
        </w:rPr>
        <w:t>各支部</w:t>
      </w:r>
      <w:r>
        <w:rPr>
          <w:rFonts w:ascii="仿宋_GB2312" w:hAnsi="仿宋_GB2312" w:eastAsia="仿宋_GB2312"/>
          <w:color w:val="000000"/>
          <w:sz w:val="32"/>
          <w:szCs w:val="32"/>
          <w:lang w:val="en-US" w:eastAsia="zh-CN"/>
        </w:rPr>
        <w:t>于2026年3月1</w:t>
      </w:r>
      <w:r>
        <w:rPr>
          <w:rFonts w:hint="eastAsia" w:ascii="仿宋_GB2312" w:hAnsi="仿宋_GB2312" w:eastAsia="仿宋_GB2312"/>
          <w:color w:val="000000"/>
          <w:sz w:val="32"/>
          <w:szCs w:val="32"/>
          <w:lang w:val="en-US" w:eastAsia="zh-CN"/>
        </w:rPr>
        <w:t>8</w:t>
      </w:r>
      <w:r>
        <w:rPr>
          <w:rFonts w:ascii="仿宋_GB2312" w:hAnsi="仿宋_GB2312" w:eastAsia="仿宋_GB2312"/>
          <w:color w:val="000000"/>
          <w:sz w:val="32"/>
          <w:szCs w:val="32"/>
          <w:lang w:val="en-US" w:eastAsia="zh-CN"/>
        </w:rPr>
        <w:t>日前完成组织生活会、开展团员教育评议、团籍注册工作，做好会议记录等相关材料的归档并在3月</w:t>
      </w:r>
      <w:r>
        <w:rPr>
          <w:rFonts w:hint="eastAsia" w:ascii="仿宋_GB2312" w:hAnsi="仿宋_GB2312" w:eastAsia="仿宋_GB2312"/>
          <w:color w:val="000000"/>
          <w:sz w:val="32"/>
          <w:szCs w:val="32"/>
          <w:lang w:val="en-US" w:eastAsia="zh-CN"/>
        </w:rPr>
        <w:t>19</w:t>
      </w:r>
      <w:r>
        <w:rPr>
          <w:rFonts w:ascii="仿宋_GB2312" w:hAnsi="仿宋_GB2312" w:eastAsia="仿宋_GB2312"/>
          <w:color w:val="000000"/>
          <w:sz w:val="32"/>
          <w:szCs w:val="32"/>
          <w:lang w:val="en-US" w:eastAsia="zh-CN"/>
        </w:rPr>
        <w:t>日前“智慧团建”系统做好记录。</w:t>
      </w:r>
    </w:p>
    <w:p w14:paraId="27390B46">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黑体" w:hAnsi="黑体" w:eastAsia="黑体"/>
          <w:b w:val="0"/>
          <w:bCs w:val="0"/>
          <w:color w:val="000000"/>
          <w:sz w:val="32"/>
          <w:szCs w:val="32"/>
          <w:lang w:val="en-US" w:eastAsia="zh-CN"/>
        </w:rPr>
      </w:pPr>
      <w:r>
        <w:rPr>
          <w:rFonts w:hint="eastAsia" w:ascii="仿宋_GB2312" w:hAnsi="仿宋_GB2312" w:eastAsia="仿宋_GB2312"/>
          <w:color w:val="000000"/>
          <w:sz w:val="32"/>
          <w:szCs w:val="32"/>
          <w:lang w:val="en-US" w:eastAsia="zh-CN"/>
        </w:rPr>
        <w:t>（四）</w:t>
      </w:r>
      <w:r>
        <w:rPr>
          <w:rFonts w:ascii="仿宋_GB2312" w:hAnsi="仿宋_GB2312" w:eastAsia="仿宋_GB2312"/>
          <w:color w:val="000000"/>
          <w:sz w:val="32"/>
          <w:szCs w:val="32"/>
          <w:lang w:val="en-US" w:eastAsia="zh-CN"/>
        </w:rPr>
        <w:t>注重防范化解风险。组织生活会要坚决落实整治形式主义为基层减负重要要求，坚持团员主体，结合实际开展好会前自学或集体学习，查找不足要勇于解剖自己、见人见事见思想，互相评议要开诚布公、不讲空话套话，不搞不必要的形式创新，严禁搞打卡、摆拍、作秀，严禁硬性要求团支部搞征求意见表、总结报告等材料，严禁硬性要求团员撰写个人发言材料，防止“低级红”、“高级黑”。</w:t>
      </w:r>
    </w:p>
    <w:p w14:paraId="215F7FA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黑体" w:hAnsi="黑体" w:eastAsia="黑体"/>
          <w:b w:val="0"/>
          <w:bCs w:val="0"/>
          <w:color w:val="000000"/>
          <w:sz w:val="32"/>
          <w:szCs w:val="32"/>
          <w:lang w:val="en-US" w:eastAsia="zh-CN"/>
        </w:rPr>
      </w:pPr>
      <w:r>
        <w:rPr>
          <w:rFonts w:hint="eastAsia" w:ascii="黑体" w:hAnsi="黑体" w:eastAsia="黑体"/>
          <w:b w:val="0"/>
          <w:bCs w:val="0"/>
          <w:color w:val="000000"/>
          <w:sz w:val="32"/>
          <w:szCs w:val="32"/>
          <w:lang w:val="en-US" w:eastAsia="zh-CN"/>
        </w:rPr>
        <w:t>六</w:t>
      </w:r>
      <w:r>
        <w:rPr>
          <w:rFonts w:hint="eastAsia" w:ascii="黑体" w:hAnsi="黑体" w:eastAsia="黑体"/>
          <w:b w:val="0"/>
          <w:bCs w:val="0"/>
          <w:color w:val="000000"/>
          <w:sz w:val="32"/>
          <w:szCs w:val="32"/>
        </w:rPr>
        <w:t>、</w:t>
      </w:r>
      <w:r>
        <w:rPr>
          <w:rFonts w:hint="eastAsia" w:ascii="黑体" w:hAnsi="黑体" w:eastAsia="黑体"/>
          <w:b w:val="0"/>
          <w:bCs w:val="0"/>
          <w:color w:val="000000"/>
          <w:sz w:val="32"/>
          <w:szCs w:val="32"/>
          <w:lang w:val="en-US" w:eastAsia="zh-CN"/>
        </w:rPr>
        <w:t>材料提交要求</w:t>
      </w:r>
    </w:p>
    <w:p w14:paraId="49BA3DA4">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highlight w:val="yellow"/>
          <w:lang w:eastAsia="zh-CN"/>
        </w:rPr>
        <w:t>（</w:t>
      </w:r>
      <w:r>
        <w:rPr>
          <w:rFonts w:hint="eastAsia" w:ascii="仿宋_GB2312" w:hAnsi="仿宋_GB2312" w:eastAsia="仿宋_GB2312"/>
          <w:b/>
          <w:bCs/>
          <w:color w:val="000000"/>
          <w:sz w:val="32"/>
          <w:szCs w:val="32"/>
          <w:highlight w:val="yellow"/>
          <w:lang w:val="en-US" w:eastAsia="zh-CN"/>
        </w:rPr>
        <w:t>一</w:t>
      </w:r>
      <w:r>
        <w:rPr>
          <w:rFonts w:hint="eastAsia" w:ascii="仿宋_GB2312" w:hAnsi="仿宋_GB2312" w:eastAsia="仿宋_GB2312"/>
          <w:b/>
          <w:bCs/>
          <w:color w:val="000000"/>
          <w:sz w:val="32"/>
          <w:szCs w:val="32"/>
          <w:highlight w:val="yellow"/>
          <w:lang w:eastAsia="zh-CN"/>
        </w:rPr>
        <w:t>）</w:t>
      </w:r>
      <w:r>
        <w:rPr>
          <w:rFonts w:hint="eastAsia" w:ascii="仿宋_GB2312" w:hAnsi="仿宋_GB2312" w:eastAsia="仿宋_GB2312"/>
          <w:b/>
          <w:bCs/>
          <w:color w:val="000000"/>
          <w:sz w:val="32"/>
          <w:szCs w:val="32"/>
          <w:highlight w:val="yellow"/>
        </w:rPr>
        <w:t>纸质档材料：</w:t>
      </w:r>
    </w:p>
    <w:p w14:paraId="007CFF3E">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团员民主评议测评表</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附件1）；</w:t>
      </w:r>
    </w:p>
    <w:p w14:paraId="2DF95E45">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FF0000"/>
          <w:sz w:val="32"/>
          <w:szCs w:val="32"/>
          <w:lang w:val="en-US" w:eastAsia="zh-CN"/>
        </w:rPr>
      </w:pPr>
      <w:r>
        <w:rPr>
          <w:rFonts w:hint="eastAsia" w:ascii="仿宋_GB2312" w:hAnsi="仿宋_GB2312" w:eastAsia="仿宋_GB2312"/>
          <w:color w:val="auto"/>
          <w:sz w:val="32"/>
          <w:szCs w:val="32"/>
          <w:lang w:val="en-US" w:eastAsia="zh-CN"/>
        </w:rPr>
        <w:t>2.团员民主评议建议评议等次（附件2）；</w:t>
      </w:r>
    </w:p>
    <w:p w14:paraId="4223E681">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color w:val="000000"/>
          <w:sz w:val="32"/>
          <w:szCs w:val="32"/>
          <w:lang w:eastAsia="zh-CN"/>
        </w:rPr>
      </w:pPr>
      <w:r>
        <w:rPr>
          <w:rFonts w:hint="eastAsia" w:ascii="仿宋_GB2312" w:hAnsi="仿宋_GB2312" w:eastAsia="仿宋_GB2312"/>
          <w:b/>
          <w:bCs/>
          <w:color w:val="000000"/>
          <w:sz w:val="32"/>
          <w:szCs w:val="32"/>
          <w:highlight w:val="yellow"/>
          <w:lang w:eastAsia="zh-CN"/>
        </w:rPr>
        <w:t>（</w:t>
      </w:r>
      <w:r>
        <w:rPr>
          <w:rFonts w:hint="eastAsia" w:ascii="仿宋_GB2312" w:hAnsi="仿宋_GB2312" w:eastAsia="仿宋_GB2312"/>
          <w:b/>
          <w:bCs/>
          <w:color w:val="000000"/>
          <w:sz w:val="32"/>
          <w:szCs w:val="32"/>
          <w:highlight w:val="yellow"/>
          <w:lang w:val="en-US" w:eastAsia="zh-CN"/>
        </w:rPr>
        <w:t>二</w:t>
      </w:r>
      <w:r>
        <w:rPr>
          <w:rFonts w:hint="eastAsia" w:ascii="仿宋_GB2312" w:hAnsi="仿宋_GB2312" w:eastAsia="仿宋_GB2312"/>
          <w:b/>
          <w:bCs/>
          <w:color w:val="000000"/>
          <w:sz w:val="32"/>
          <w:szCs w:val="32"/>
          <w:highlight w:val="yellow"/>
          <w:lang w:eastAsia="zh-CN"/>
        </w:rPr>
        <w:t>）电子档材料：</w:t>
      </w:r>
    </w:p>
    <w:p w14:paraId="35226845">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lang w:eastAsia="zh-CN"/>
        </w:rPr>
        <w:t>团员民主评议建议评议等次（附件2，</w:t>
      </w:r>
      <w:r>
        <w:rPr>
          <w:rFonts w:hint="eastAsia" w:ascii="仿宋_GB2312" w:hAnsi="仿宋_GB2312" w:eastAsia="仿宋_GB2312"/>
          <w:color w:val="auto"/>
          <w:sz w:val="32"/>
          <w:szCs w:val="32"/>
          <w:lang w:val="en-US" w:eastAsia="zh-CN"/>
        </w:rPr>
        <w:t>签字版pdf</w:t>
      </w:r>
      <w:r>
        <w:rPr>
          <w:rFonts w:hint="eastAsia" w:ascii="仿宋_GB2312" w:hAnsi="仿宋_GB2312" w:eastAsia="仿宋_GB2312"/>
          <w:color w:val="auto"/>
          <w:sz w:val="32"/>
          <w:szCs w:val="32"/>
          <w:lang w:eastAsia="zh-CN"/>
        </w:rPr>
        <w:t>）；</w:t>
      </w:r>
      <w:r>
        <w:rPr>
          <w:rFonts w:hint="default" w:ascii="仿宋_GB2312" w:hAnsi="仿宋_GB2312" w:eastAsia="仿宋_GB2312"/>
          <w:color w:val="000000"/>
          <w:sz w:val="32"/>
          <w:szCs w:val="32"/>
          <w:lang w:val="en-US" w:eastAsia="zh-CN"/>
        </w:rPr>
        <w:t>25</w:t>
      </w:r>
      <w:r>
        <w:rPr>
          <w:rFonts w:hint="eastAsia" w:ascii="仿宋_GB2312" w:hAnsi="仿宋_GB2312" w:eastAsia="仿宋_GB2312"/>
          <w:color w:val="000000"/>
          <w:sz w:val="32"/>
          <w:szCs w:val="32"/>
          <w:lang w:val="en-US" w:eastAsia="zh-CN"/>
        </w:rPr>
        <w:t>级评议等级为“优秀”的团员需提供</w:t>
      </w:r>
      <w:r>
        <w:rPr>
          <w:rFonts w:hint="default" w:ascii="仿宋_GB2312" w:hAnsi="仿宋_GB2312" w:eastAsia="仿宋_GB2312"/>
          <w:color w:val="000000"/>
          <w:sz w:val="32"/>
          <w:szCs w:val="32"/>
          <w:lang w:val="en-US" w:eastAsia="zh-CN"/>
        </w:rPr>
        <w:t>2025-2026</w:t>
      </w:r>
      <w:r>
        <w:rPr>
          <w:rFonts w:hint="eastAsia" w:ascii="仿宋_GB2312" w:hAnsi="仿宋_GB2312" w:eastAsia="仿宋_GB2312"/>
          <w:color w:val="000000"/>
          <w:sz w:val="32"/>
          <w:szCs w:val="32"/>
          <w:lang w:val="en-US" w:eastAsia="zh-CN"/>
        </w:rPr>
        <w:t>学年秋季学期思政课平均成绩单（统一提供</w:t>
      </w:r>
      <w:r>
        <w:rPr>
          <w:rFonts w:hint="eastAsia" w:ascii="仿宋_GB2312" w:hAnsi="仿宋_GB2312" w:eastAsia="仿宋_GB2312"/>
          <w:color w:val="000000"/>
          <w:sz w:val="32"/>
          <w:szCs w:val="32"/>
          <w:highlight w:val="yellow"/>
          <w:lang w:val="en-US" w:eastAsia="zh-CN"/>
        </w:rPr>
        <w:t>有效成绩单</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lang w:eastAsia="zh-CN"/>
        </w:rPr>
        <w:t>。本次团员教育评议中涉及的</w:t>
      </w:r>
      <w:r>
        <w:rPr>
          <w:rFonts w:hint="eastAsia" w:ascii="仿宋_GB2312" w:hAnsi="仿宋_GB2312" w:eastAsia="仿宋_GB2312"/>
          <w:color w:val="000000"/>
          <w:sz w:val="32"/>
          <w:szCs w:val="32"/>
          <w:lang w:val="en-US" w:eastAsia="zh-CN"/>
        </w:rPr>
        <w:t>思政课主要包含：马克思主义基本原理、毛泽东思想和中国特色社会主义理论体系概论、习近平新时代中国特色社会主义思想概论、中国近现代史纲要、思想道德与法治、形势与政策（各学期），各年级思政课以本校实际开设的课程为准。</w:t>
      </w:r>
    </w:p>
    <w:p w14:paraId="795E9021">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FF0000"/>
          <w:sz w:val="32"/>
          <w:szCs w:val="32"/>
          <w:lang w:val="en-US" w:eastAsia="zh-CN"/>
        </w:rPr>
      </w:pPr>
      <w:r>
        <w:rPr>
          <w:rFonts w:hint="eastAsia" w:ascii="仿宋_GB2312" w:hAnsi="仿宋_GB2312" w:eastAsia="仿宋_GB2312"/>
          <w:color w:val="000000"/>
          <w:sz w:val="32"/>
          <w:szCs w:val="32"/>
          <w:lang w:eastAsia="zh-CN"/>
        </w:rPr>
        <w:t>电子档材料文件夹以</w:t>
      </w:r>
      <w:r>
        <w:rPr>
          <w:rFonts w:hint="eastAsia" w:ascii="仿宋_GB2312" w:hAnsi="仿宋_GB2312" w:eastAsia="仿宋_GB2312"/>
          <w:color w:val="000000"/>
          <w:sz w:val="32"/>
          <w:szCs w:val="32"/>
          <w:highlight w:val="yellow"/>
          <w:lang w:eastAsia="zh-CN"/>
        </w:rPr>
        <w:t>“</w:t>
      </w:r>
      <w:r>
        <w:rPr>
          <w:rFonts w:hint="eastAsia" w:ascii="仿宋_GB2312" w:hAnsi="仿宋_GB2312" w:eastAsia="仿宋_GB2312"/>
          <w:color w:val="000000"/>
          <w:sz w:val="32"/>
          <w:szCs w:val="32"/>
          <w:highlight w:val="yellow"/>
          <w:lang w:val="en-US" w:eastAsia="zh-CN"/>
        </w:rPr>
        <w:t>学生</w:t>
      </w:r>
      <w:r>
        <w:rPr>
          <w:rFonts w:hint="eastAsia" w:ascii="仿宋_GB2312" w:hAnsi="仿宋_GB2312" w:eastAsia="仿宋_GB2312"/>
          <w:color w:val="000000"/>
          <w:sz w:val="32"/>
          <w:szCs w:val="32"/>
          <w:highlight w:val="yellow"/>
          <w:lang w:eastAsia="zh-CN"/>
        </w:rPr>
        <w:t>个人姓名”</w:t>
      </w:r>
      <w:r>
        <w:rPr>
          <w:rFonts w:hint="eastAsia" w:ascii="仿宋_GB2312" w:hAnsi="仿宋_GB2312" w:eastAsia="仿宋_GB2312"/>
          <w:color w:val="000000"/>
          <w:sz w:val="32"/>
          <w:szCs w:val="32"/>
          <w:lang w:eastAsia="zh-CN"/>
        </w:rPr>
        <w:t>命名，各团支部汇总本班材料，</w:t>
      </w:r>
      <w:r>
        <w:rPr>
          <w:rFonts w:hint="eastAsia" w:ascii="仿宋_GB2312" w:hAnsi="仿宋_GB2312" w:eastAsia="仿宋_GB2312"/>
          <w:color w:val="000000"/>
          <w:sz w:val="32"/>
          <w:szCs w:val="32"/>
          <w:lang w:val="en-US" w:eastAsia="zh-CN"/>
        </w:rPr>
        <w:t>以</w:t>
      </w:r>
      <w:r>
        <w:rPr>
          <w:rFonts w:hint="eastAsia" w:ascii="仿宋_GB2312" w:hAnsi="仿宋_GB2312" w:eastAsia="仿宋_GB2312"/>
          <w:color w:val="000000"/>
          <w:sz w:val="32"/>
          <w:szCs w:val="32"/>
          <w:highlight w:val="yellow"/>
          <w:lang w:val="en-US" w:eastAsia="zh-CN"/>
        </w:rPr>
        <w:t>“XX团支部+团员教育评议材料”</w:t>
      </w:r>
      <w:r>
        <w:rPr>
          <w:rFonts w:hint="eastAsia" w:ascii="仿宋_GB2312" w:hAnsi="仿宋_GB2312" w:eastAsia="仿宋_GB2312"/>
          <w:color w:val="000000"/>
          <w:sz w:val="32"/>
          <w:szCs w:val="32"/>
          <w:highlight w:val="none"/>
          <w:lang w:val="en-US" w:eastAsia="zh-CN"/>
        </w:rPr>
        <w:t>命名发送至书院组织部邮箱：</w:t>
      </w:r>
      <w:r>
        <w:rPr>
          <w:rFonts w:hint="eastAsia" w:ascii="仿宋_GB2312" w:hAnsi="仿宋_GB2312" w:eastAsia="仿宋_GB2312"/>
          <w:color w:val="000000"/>
          <w:sz w:val="32"/>
          <w:szCs w:val="32"/>
          <w:highlight w:val="yellow"/>
          <w:lang w:val="en-US" w:eastAsia="zh-CN"/>
        </w:rPr>
        <w:fldChar w:fldCharType="begin"/>
      </w:r>
      <w:r>
        <w:rPr>
          <w:rFonts w:hint="eastAsia" w:ascii="仿宋_GB2312" w:hAnsi="仿宋_GB2312" w:eastAsia="仿宋_GB2312"/>
          <w:color w:val="000000"/>
          <w:sz w:val="32"/>
          <w:szCs w:val="32"/>
          <w:highlight w:val="yellow"/>
          <w:lang w:val="en-US" w:eastAsia="zh-CN"/>
        </w:rPr>
        <w:instrText xml:space="preserve"> HYPERLINK "mailto:desyzzb@163.com" </w:instrText>
      </w:r>
      <w:r>
        <w:rPr>
          <w:rFonts w:hint="eastAsia" w:ascii="仿宋_GB2312" w:hAnsi="仿宋_GB2312" w:eastAsia="仿宋_GB2312"/>
          <w:color w:val="000000"/>
          <w:sz w:val="32"/>
          <w:szCs w:val="32"/>
          <w:highlight w:val="yellow"/>
          <w:lang w:val="en-US" w:eastAsia="zh-CN"/>
        </w:rPr>
        <w:fldChar w:fldCharType="separate"/>
      </w:r>
      <w:r>
        <w:rPr>
          <w:rStyle w:val="6"/>
          <w:rFonts w:hint="eastAsia" w:ascii="仿宋_GB2312" w:hAnsi="仿宋_GB2312" w:eastAsia="仿宋_GB2312"/>
          <w:sz w:val="32"/>
          <w:szCs w:val="32"/>
          <w:highlight w:val="yellow"/>
          <w:lang w:val="en-US" w:eastAsia="zh-CN"/>
        </w:rPr>
        <w:t>desyzzb@163.com</w:t>
      </w:r>
      <w:r>
        <w:rPr>
          <w:rFonts w:hint="eastAsia" w:ascii="仿宋_GB2312" w:hAnsi="仿宋_GB2312" w:eastAsia="仿宋_GB2312"/>
          <w:color w:val="000000"/>
          <w:sz w:val="32"/>
          <w:szCs w:val="32"/>
          <w:highlight w:val="yellow"/>
          <w:lang w:val="en-US" w:eastAsia="zh-CN"/>
        </w:rPr>
        <w:fldChar w:fldCharType="end"/>
      </w:r>
      <w:r>
        <w:rPr>
          <w:rFonts w:hint="eastAsia" w:ascii="仿宋_GB2312" w:hAnsi="仿宋_GB2312" w:eastAsia="仿宋_GB2312"/>
          <w:color w:val="000000"/>
          <w:sz w:val="32"/>
          <w:szCs w:val="32"/>
          <w:highlight w:val="yellow"/>
          <w:lang w:val="en-US" w:eastAsia="zh-CN"/>
        </w:rPr>
        <w:t xml:space="preserve"> </w:t>
      </w:r>
      <w:r>
        <w:rPr>
          <w:rFonts w:hint="eastAsia" w:ascii="仿宋_GB2312" w:hAnsi="仿宋_GB2312" w:eastAsia="仿宋_GB2312"/>
          <w:color w:val="000000"/>
          <w:sz w:val="32"/>
          <w:szCs w:val="32"/>
          <w:highlight w:val="none"/>
          <w:lang w:val="en-US" w:eastAsia="zh-CN"/>
        </w:rPr>
        <w:t>。</w:t>
      </w:r>
      <w:r>
        <w:rPr>
          <w:rFonts w:hint="eastAsia" w:ascii="仿宋_GB2312" w:hAnsi="仿宋_GB2312" w:eastAsia="仿宋_GB2312"/>
          <w:color w:val="000000"/>
          <w:sz w:val="32"/>
          <w:szCs w:val="32"/>
          <w:lang w:val="en-US" w:eastAsia="zh-CN"/>
        </w:rPr>
        <w:t>请各团支部务必要</w:t>
      </w:r>
      <w:r>
        <w:rPr>
          <w:rFonts w:hint="eastAsia" w:ascii="仿宋_GB2312" w:hAnsi="仿宋_GB2312" w:eastAsia="仿宋_GB2312"/>
          <w:color w:val="000000"/>
          <w:sz w:val="32"/>
          <w:szCs w:val="32"/>
          <w:lang w:eastAsia="zh-CN"/>
        </w:rPr>
        <w:t>汇总好团支部材料</w:t>
      </w:r>
      <w:r>
        <w:rPr>
          <w:rFonts w:hint="eastAsia" w:ascii="仿宋_GB2312" w:hAnsi="仿宋_GB2312" w:eastAsia="仿宋_GB2312"/>
          <w:color w:val="000000"/>
          <w:sz w:val="32"/>
          <w:szCs w:val="32"/>
          <w:lang w:val="en-US" w:eastAsia="zh-CN"/>
        </w:rPr>
        <w:t>按时按要求报送材料</w:t>
      </w:r>
      <w:r>
        <w:rPr>
          <w:rFonts w:hint="eastAsia" w:ascii="仿宋_GB2312" w:hAnsi="仿宋_GB2312" w:eastAsia="仿宋_GB2312"/>
          <w:color w:val="000000"/>
          <w:sz w:val="32"/>
          <w:szCs w:val="32"/>
          <w:lang w:eastAsia="zh-CN"/>
        </w:rPr>
        <w:t>。</w:t>
      </w:r>
    </w:p>
    <w:p w14:paraId="0979F87E">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s="Times New Roman"/>
          <w:color w:val="000000"/>
          <w:kern w:val="2"/>
          <w:sz w:val="32"/>
          <w:szCs w:val="32"/>
          <w:lang w:val="en-US" w:eastAsia="zh-CN" w:bidi="ar-SA"/>
        </w:rPr>
        <w:t>2.</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智慧团建</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系统录入。</w:t>
      </w:r>
      <w:r>
        <w:rPr>
          <w:rFonts w:hint="eastAsia" w:ascii="仿宋_GB2312" w:hAnsi="仿宋_GB2312" w:eastAsia="仿宋_GB2312"/>
          <w:color w:val="000000"/>
          <w:sz w:val="32"/>
          <w:szCs w:val="32"/>
          <w:lang w:eastAsia="zh-CN"/>
        </w:rPr>
        <w:t>完成专题组织生活会、团员教育评议、团籍注册工作</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于202</w:t>
      </w:r>
      <w:r>
        <w:rPr>
          <w:rFonts w:hint="default"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lang w:val="en-US" w:eastAsia="zh-CN"/>
        </w:rPr>
        <w:t>年3月19日前</w:t>
      </w:r>
      <w:r>
        <w:rPr>
          <w:rFonts w:hint="eastAsia" w:ascii="仿宋_GB2312" w:hAnsi="仿宋_GB2312" w:eastAsia="仿宋_GB2312"/>
          <w:color w:val="000000"/>
          <w:sz w:val="32"/>
          <w:szCs w:val="32"/>
        </w:rPr>
        <w:t>将相关结果录入智慧团建系统</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并填写在线表格（202</w:t>
      </w:r>
      <w:r>
        <w:rPr>
          <w:rFonts w:hint="default" w:ascii="仿宋_GB2312" w:hAnsi="仿宋_GB2312" w:eastAsia="仿宋_GB2312"/>
          <w:color w:val="000000"/>
          <w:sz w:val="32"/>
          <w:szCs w:val="32"/>
          <w:lang w:val="en-US" w:eastAsia="zh-CN"/>
        </w:rPr>
        <w:t>5</w:t>
      </w:r>
      <w:r>
        <w:rPr>
          <w:rFonts w:hint="eastAsia" w:ascii="仿宋_GB2312" w:hAnsi="仿宋_GB2312" w:eastAsia="仿宋_GB2312"/>
          <w:color w:val="000000"/>
          <w:sz w:val="32"/>
          <w:szCs w:val="32"/>
          <w:lang w:val="en-US" w:eastAsia="zh-CN"/>
        </w:rPr>
        <w:t>年团员教育评议结果汇总表：广西财经学院2025年度团员教育评议情况汇总表https://www.kdocs.cn/l/crZgI03enmrv）</w:t>
      </w:r>
    </w:p>
    <w:p w14:paraId="7D2CD062">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default" w:ascii="仿宋_GB2312" w:hAnsi="仿宋_GB2312" w:eastAsia="仿宋_GB2312"/>
          <w:b/>
          <w:bCs/>
          <w:color w:val="000000"/>
          <w:sz w:val="32"/>
          <w:szCs w:val="32"/>
          <w:lang w:val="en-US" w:eastAsia="zh-CN"/>
        </w:rPr>
      </w:pPr>
      <w:r>
        <w:rPr>
          <w:rFonts w:hint="eastAsia" w:ascii="仿宋_GB2312" w:hAnsi="仿宋_GB2312" w:eastAsia="仿宋_GB2312"/>
          <w:b/>
          <w:bCs/>
          <w:color w:val="000000"/>
          <w:sz w:val="32"/>
          <w:szCs w:val="32"/>
          <w:highlight w:val="yellow"/>
          <w:lang w:val="en-US" w:eastAsia="zh-CN"/>
        </w:rPr>
        <w:t>智慧团建录入指引：</w:t>
      </w:r>
    </w:p>
    <w:p w14:paraId="7E0A1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sz w:val="28"/>
          <w:szCs w:val="28"/>
        </w:rPr>
      </w:pPr>
      <w:r>
        <w:rPr>
          <w:rFonts w:hint="eastAsia" w:ascii="宋体" w:hAnsi="宋体"/>
          <w:sz w:val="28"/>
          <w:szCs w:val="28"/>
        </w:rPr>
        <w:t>组织生活会应</w:t>
      </w:r>
      <w:r>
        <w:rPr>
          <w:rFonts w:hint="eastAsia" w:ascii="宋体" w:hAnsi="宋体"/>
          <w:color w:val="FF0000"/>
          <w:sz w:val="28"/>
          <w:szCs w:val="28"/>
        </w:rPr>
        <w:t>召开完毕</w:t>
      </w:r>
      <w:r>
        <w:rPr>
          <w:rFonts w:hint="eastAsia" w:ascii="宋体" w:hAnsi="宋体"/>
          <w:sz w:val="28"/>
          <w:szCs w:val="28"/>
        </w:rPr>
        <w:t>并</w:t>
      </w:r>
      <w:r>
        <w:rPr>
          <w:rFonts w:hint="eastAsia" w:ascii="宋体" w:hAnsi="宋体"/>
          <w:sz w:val="28"/>
          <w:szCs w:val="28"/>
          <w:lang w:val="en-US" w:eastAsia="zh-CN"/>
        </w:rPr>
        <w:t>完成</w:t>
      </w:r>
      <w:r>
        <w:rPr>
          <w:rFonts w:hint="eastAsia" w:ascii="宋体" w:hAnsi="宋体"/>
          <w:sz w:val="28"/>
          <w:szCs w:val="28"/>
        </w:rPr>
        <w:t>团员教育评议工作，同时将召开组织生活会的过程</w:t>
      </w:r>
      <w:r>
        <w:rPr>
          <w:rFonts w:hint="eastAsia" w:ascii="宋体" w:hAnsi="宋体"/>
          <w:color w:val="FF0000"/>
          <w:sz w:val="28"/>
          <w:szCs w:val="28"/>
        </w:rPr>
        <w:t>在“智慧团建”中记载、录入</w:t>
      </w:r>
      <w:r>
        <w:rPr>
          <w:rFonts w:hint="eastAsia" w:ascii="宋体" w:hAnsi="宋体"/>
          <w:sz w:val="28"/>
          <w:szCs w:val="28"/>
        </w:rPr>
        <w:t>。各班智慧团建管理员登录自己的账号，点击智慧团建“教育实践”模块——“活动记载”——“录入”——</w:t>
      </w:r>
      <w:r>
        <w:rPr>
          <w:rFonts w:hint="eastAsia" w:ascii="宋体" w:hAnsi="宋体"/>
          <w:color w:val="FF0000"/>
          <w:sz w:val="28"/>
          <w:szCs w:val="28"/>
          <w:highlight w:val="yellow"/>
        </w:rPr>
        <w:t>“组织生活会”</w:t>
      </w:r>
      <w:r>
        <w:rPr>
          <w:rFonts w:hint="eastAsia" w:ascii="宋体" w:hAnsi="宋体"/>
          <w:sz w:val="28"/>
          <w:szCs w:val="28"/>
        </w:rPr>
        <w:t>进行录入。</w:t>
      </w:r>
    </w:p>
    <w:p w14:paraId="01369A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仿宋_GB2312" w:hAnsi="仿宋_GB2312" w:eastAsia="仿宋_GB2312"/>
          <w:color w:val="000000"/>
          <w:sz w:val="32"/>
          <w:szCs w:val="32"/>
          <w:lang w:val="en-US" w:eastAsia="zh-CN"/>
        </w:rPr>
      </w:pPr>
      <w:r>
        <w:drawing>
          <wp:inline distT="0" distB="0" distL="114300" distR="114300">
            <wp:extent cx="5268595" cy="2305050"/>
            <wp:effectExtent l="0" t="0" r="825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6"/>
                    <a:stretch>
                      <a:fillRect/>
                    </a:stretch>
                  </pic:blipFill>
                  <pic:spPr>
                    <a:xfrm>
                      <a:off x="0" y="0"/>
                      <a:ext cx="5268595" cy="2305050"/>
                    </a:xfrm>
                    <a:prstGeom prst="rect">
                      <a:avLst/>
                    </a:prstGeom>
                    <a:noFill/>
                    <a:ln>
                      <a:noFill/>
                    </a:ln>
                  </pic:spPr>
                </pic:pic>
              </a:graphicData>
            </a:graphic>
          </wp:inline>
        </w:drawing>
      </w:r>
    </w:p>
    <w:p w14:paraId="7E377675">
      <w:pPr>
        <w:keepNext w:val="0"/>
        <w:keepLines w:val="0"/>
        <w:pageBreakBefore w:val="0"/>
        <w:widowControl w:val="0"/>
        <w:numPr>
          <w:ilvl w:val="0"/>
          <w:numId w:val="0"/>
        </w:numPr>
        <w:kinsoku/>
        <w:wordWrap/>
        <w:overflowPunct/>
        <w:topLinePunct w:val="0"/>
        <w:autoSpaceDE/>
        <w:autoSpaceDN/>
        <w:bidi w:val="0"/>
        <w:snapToGrid/>
        <w:spacing w:line="560" w:lineRule="exact"/>
        <w:ind w:firstLine="643" w:firstLineChars="200"/>
        <w:rPr>
          <w:rFonts w:hint="eastAsia" w:ascii="仿宋_GB2312" w:hAnsi="仿宋_GB2312" w:eastAsia="仿宋_GB2312"/>
          <w:b/>
          <w:bCs/>
          <w:color w:val="000000"/>
          <w:sz w:val="32"/>
          <w:szCs w:val="32"/>
          <w:highlight w:val="yellow"/>
          <w:lang w:val="en-US" w:eastAsia="zh-CN"/>
        </w:rPr>
      </w:pPr>
      <w:r>
        <w:rPr>
          <w:rFonts w:hint="eastAsia" w:ascii="仿宋_GB2312" w:hAnsi="仿宋_GB2312" w:eastAsia="仿宋_GB2312" w:cs="Times New Roman"/>
          <w:b/>
          <w:bCs/>
          <w:color w:val="000000"/>
          <w:kern w:val="2"/>
          <w:sz w:val="32"/>
          <w:szCs w:val="32"/>
          <w:highlight w:val="yellow"/>
          <w:lang w:val="en-US" w:eastAsia="zh-CN" w:bidi="ar-SA"/>
        </w:rPr>
        <w:t>（三）</w:t>
      </w:r>
      <w:r>
        <w:rPr>
          <w:rFonts w:hint="eastAsia" w:ascii="仿宋_GB2312" w:hAnsi="仿宋_GB2312" w:eastAsia="仿宋_GB2312"/>
          <w:b/>
          <w:bCs/>
          <w:color w:val="000000"/>
          <w:sz w:val="32"/>
          <w:szCs w:val="32"/>
          <w:highlight w:val="yellow"/>
          <w:lang w:val="en-US" w:eastAsia="zh-CN"/>
        </w:rPr>
        <w:t>注意事项</w:t>
      </w:r>
    </w:p>
    <w:p w14:paraId="7E93F6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1.团员民主评议测评表</w:t>
      </w:r>
    </w:p>
    <w:p w14:paraId="77380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(1)本表实行无记名投票。每名团员对应4个测评等次。请根据实际情况，对每名团员进行先进性评价，在姓名后面的相应选项内打“√”、每名团员只能勾选1个等次。</w:t>
      </w:r>
    </w:p>
    <w:p w14:paraId="42486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(2)民主测评可参考《新时代共青团员先进性评价细则（参考）》）。</w:t>
      </w:r>
    </w:p>
    <w:p w14:paraId="1B9560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2.团员民主评议建议评议等次表</w:t>
      </w:r>
    </w:p>
    <w:p w14:paraId="20CC1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(3)团支部委员会将根据本次民主测评情况，结合团员日常表现，实事求是地研究提出每名团员的建议评议等次，报上级团委批准，并向本人反馈。</w:t>
      </w:r>
    </w:p>
    <w:p w14:paraId="615661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(4)各班优秀团员数不超过本班团员总数的30%（不能四舍五入，如本班参评人数为59，优秀人数至多为17人）（参评等次为“优秀”人数）。</w:t>
      </w:r>
    </w:p>
    <w:p w14:paraId="1C2697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(5)支委签名处需团支部书记、团支部副书记、组织委员、青年委员、宣传委员（共5名团干)的签名。</w:t>
      </w:r>
    </w:p>
    <w:p w14:paraId="0BC839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olor w:val="000000"/>
          <w:sz w:val="32"/>
          <w:szCs w:val="32"/>
          <w:lang w:val="en-US" w:eastAsia="zh-CN"/>
        </w:rPr>
      </w:pPr>
      <w:r>
        <w:rPr>
          <w:rFonts w:hint="default" w:ascii="仿宋_GB2312" w:hAnsi="仿宋_GB2312" w:eastAsia="仿宋_GB2312"/>
          <w:color w:val="000000"/>
          <w:sz w:val="32"/>
          <w:szCs w:val="32"/>
          <w:lang w:val="en-US" w:eastAsia="zh-CN"/>
        </w:rPr>
        <w:t>(6)评议结果作为年度团籍注册、推荐优秀共青团员和团干部、推优入党的重要依据。</w:t>
      </w:r>
    </w:p>
    <w:p w14:paraId="5DB9EB7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(7)</w:t>
      </w:r>
      <w:r>
        <w:rPr>
          <w:rFonts w:hint="eastAsia" w:ascii="仿宋" w:hAnsi="仿宋" w:eastAsia="仿宋" w:cs="仿宋"/>
          <w:b/>
          <w:bCs/>
          <w:color w:val="000000" w:themeColor="text1"/>
          <w:sz w:val="32"/>
          <w:szCs w:val="32"/>
          <w:lang w:eastAsia="zh-CN"/>
          <w14:textFill>
            <w14:solidFill>
              <w14:schemeClr w14:val="tx1"/>
            </w14:solidFill>
          </w14:textFill>
        </w:rPr>
        <w:t>可评定为“优秀”的条件：</w:t>
      </w:r>
    </w:p>
    <w:p w14:paraId="01FB0B35">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themeColor="text1"/>
          <w:sz w:val="32"/>
          <w:szCs w:val="32"/>
          <w:lang w:eastAsia="zh-CN"/>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25</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秋季学期</w:t>
      </w:r>
      <w:r>
        <w:rPr>
          <w:rFonts w:hint="eastAsia" w:ascii="仿宋" w:hAnsi="仿宋" w:eastAsia="仿宋" w:cs="仿宋"/>
          <w:color w:val="FF0000"/>
          <w:sz w:val="32"/>
          <w:szCs w:val="32"/>
          <w:lang w:eastAsia="zh-CN"/>
        </w:rPr>
        <w:t>思政课平均成绩达到80分以上（含80分）</w:t>
      </w:r>
      <w:r>
        <w:rPr>
          <w:rFonts w:hint="eastAsia" w:ascii="仿宋" w:hAnsi="仿宋" w:eastAsia="仿宋" w:cs="仿宋"/>
          <w:color w:val="000000" w:themeColor="text1"/>
          <w:sz w:val="32"/>
          <w:szCs w:val="32"/>
          <w:lang w:eastAsia="zh-CN"/>
          <w14:textFill>
            <w14:solidFill>
              <w14:schemeClr w14:val="tx1"/>
            </w14:solidFill>
          </w14:textFill>
        </w:rPr>
        <w:t>。</w:t>
      </w:r>
    </w:p>
    <w:p w14:paraId="688BFFF1">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未触发《新时代共青团员先进性评价指导大纲（试行）》（附件7）中“负面清单”。</w:t>
      </w:r>
    </w:p>
    <w:p w14:paraId="2491B9C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思政课包括马院开设的：</w:t>
      </w:r>
      <w:r>
        <w:rPr>
          <w:rFonts w:hint="eastAsia" w:ascii="仿宋_GB2312" w:hAnsi="仿宋_GB2312" w:eastAsia="仿宋_GB2312"/>
          <w:color w:val="000000"/>
          <w:sz w:val="32"/>
          <w:szCs w:val="32"/>
          <w:lang w:val="en-US" w:eastAsia="zh-CN"/>
        </w:rPr>
        <w:t>马克思主义基本原理、毛泽东思想和中国特色社会主义理论体系概论、习近平新时代中国特色社会主义思想概论、中国近现代史纲要、思想道德与法治、形势与政策（各学期）</w:t>
      </w:r>
      <w:r>
        <w:rPr>
          <w:rFonts w:hint="eastAsia" w:ascii="仿宋" w:hAnsi="仿宋" w:eastAsia="仿宋" w:cs="仿宋"/>
          <w:color w:val="000000"/>
          <w:sz w:val="32"/>
          <w:szCs w:val="32"/>
          <w:lang w:eastAsia="zh-CN"/>
        </w:rPr>
        <w:t>。</w:t>
      </w:r>
      <w:bookmarkStart w:id="0" w:name="_GoBack"/>
      <w:bookmarkEnd w:id="0"/>
    </w:p>
    <w:p w14:paraId="22919CE6">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32"/>
          <w:szCs w:val="32"/>
          <w:lang w:val="en-US" w:eastAsia="zh-CN"/>
        </w:rPr>
      </w:pPr>
      <w:r>
        <w:rPr>
          <w:rFonts w:ascii="宋体" w:hAnsi="宋体"/>
          <w:sz w:val="22"/>
          <w:szCs w:val="28"/>
        </w:rPr>
        <w:drawing>
          <wp:anchor distT="0" distB="0" distL="0" distR="0" simplePos="0" relativeHeight="251659264" behindDoc="0" locked="0" layoutInCell="1" allowOverlap="1">
            <wp:simplePos x="0" y="0"/>
            <wp:positionH relativeFrom="column">
              <wp:posOffset>-77470</wp:posOffset>
            </wp:positionH>
            <wp:positionV relativeFrom="paragraph">
              <wp:posOffset>99060</wp:posOffset>
            </wp:positionV>
            <wp:extent cx="5273675" cy="1176655"/>
            <wp:effectExtent l="0" t="0" r="3175" b="444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7"/>
                    <a:srcRect/>
                    <a:stretch>
                      <a:fillRect/>
                    </a:stretch>
                  </pic:blipFill>
                  <pic:spPr>
                    <a:xfrm>
                      <a:off x="0" y="0"/>
                      <a:ext cx="5273675" cy="1176655"/>
                    </a:xfrm>
                    <a:prstGeom prst="rect">
                      <a:avLst/>
                    </a:prstGeom>
                    <a:noFill/>
                    <a:ln>
                      <a:noFill/>
                    </a:ln>
                  </pic:spPr>
                </pic:pic>
              </a:graphicData>
            </a:graphic>
          </wp:anchor>
        </w:drawing>
      </w:r>
    </w:p>
    <w:p w14:paraId="29307AF7">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p>
    <w:p w14:paraId="0342C6A9">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p>
    <w:p w14:paraId="15AEA896">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p>
    <w:p w14:paraId="7A9C2FCC">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b/>
          <w:bCs/>
          <w:color w:val="000000"/>
          <w:sz w:val="32"/>
          <w:szCs w:val="32"/>
          <w:highlight w:val="yellow"/>
          <w:lang w:eastAsia="zh-CN"/>
        </w:rPr>
        <w:t>重要提醒</w:t>
      </w:r>
      <w:r>
        <w:rPr>
          <w:rFonts w:hint="eastAsia" w:ascii="仿宋_GB2312" w:hAnsi="仿宋_GB2312" w:eastAsia="仿宋_GB2312"/>
          <w:color w:val="000000"/>
          <w:sz w:val="32"/>
          <w:szCs w:val="32"/>
          <w:highlight w:val="yellow"/>
          <w:lang w:eastAsia="zh-CN"/>
        </w:rPr>
        <w:t>：</w:t>
      </w:r>
      <w:r>
        <w:rPr>
          <w:rFonts w:hint="eastAsia" w:ascii="仿宋_GB2312" w:hAnsi="仿宋_GB2312" w:eastAsia="仿宋_GB2312"/>
          <w:color w:val="000000"/>
          <w:sz w:val="32"/>
          <w:szCs w:val="32"/>
          <w:lang w:val="en-US" w:eastAsia="zh-CN"/>
        </w:rPr>
        <w:t>团员</w:t>
      </w:r>
      <w:r>
        <w:rPr>
          <w:rFonts w:hint="eastAsia" w:ascii="仿宋_GB2312" w:hAnsi="仿宋_GB2312" w:eastAsia="仿宋_GB2312"/>
          <w:color w:val="000000"/>
          <w:sz w:val="32"/>
          <w:szCs w:val="32"/>
          <w:lang w:eastAsia="zh-CN"/>
        </w:rPr>
        <w:t>教育评议审批</w:t>
      </w:r>
      <w:r>
        <w:rPr>
          <w:rFonts w:hint="eastAsia" w:ascii="仿宋_GB2312" w:hAnsi="仿宋_GB2312" w:eastAsia="仿宋_GB2312"/>
          <w:color w:val="000000"/>
          <w:sz w:val="32"/>
          <w:szCs w:val="32"/>
          <w:lang w:val="en-US" w:eastAsia="zh-CN"/>
        </w:rPr>
        <w:t>在“智慧团建”系统</w:t>
      </w:r>
      <w:r>
        <w:rPr>
          <w:rFonts w:hint="eastAsia" w:ascii="仿宋_GB2312" w:hAnsi="仿宋_GB2312" w:eastAsia="仿宋_GB2312"/>
          <w:color w:val="000000"/>
          <w:sz w:val="32"/>
          <w:szCs w:val="32"/>
          <w:lang w:eastAsia="zh-CN"/>
        </w:rPr>
        <w:t>通过</w:t>
      </w:r>
      <w:r>
        <w:rPr>
          <w:rFonts w:hint="eastAsia" w:ascii="仿宋_GB2312" w:hAnsi="仿宋_GB2312" w:eastAsia="仿宋_GB2312"/>
          <w:color w:val="000000"/>
          <w:sz w:val="32"/>
          <w:szCs w:val="32"/>
          <w:lang w:val="en-US" w:eastAsia="zh-CN"/>
        </w:rPr>
        <w:t>后</w:t>
      </w:r>
      <w:r>
        <w:rPr>
          <w:rFonts w:hint="eastAsia" w:ascii="仿宋_GB2312" w:hAnsi="仿宋_GB2312" w:eastAsia="仿宋_GB2312"/>
          <w:color w:val="000000"/>
          <w:sz w:val="32"/>
          <w:szCs w:val="32"/>
          <w:lang w:eastAsia="zh-CN"/>
        </w:rPr>
        <w:t>就不能修改了，请慎重对待、严格核对审批。）</w:t>
      </w:r>
    </w:p>
    <w:p w14:paraId="626EBC1E">
      <w:pPr>
        <w:keepNext w:val="0"/>
        <w:keepLines w:val="0"/>
        <w:pageBreakBefore w:val="0"/>
        <w:widowControl w:val="0"/>
        <w:kinsoku/>
        <w:wordWrap/>
        <w:overflowPunct/>
        <w:topLinePunct w:val="0"/>
        <w:autoSpaceDE/>
        <w:autoSpaceDN/>
        <w:bidi w:val="0"/>
        <w:snapToGrid/>
        <w:spacing w:line="560" w:lineRule="exact"/>
        <w:ind w:firstLine="640" w:firstLineChars="200"/>
        <w:rPr>
          <w:rFonts w:hint="eastAsia" w:ascii="仿宋_GB2312" w:hAnsi="仿宋_GB2312" w:eastAsia="仿宋_GB2312"/>
          <w:color w:val="000000"/>
          <w:sz w:val="32"/>
          <w:szCs w:val="32"/>
          <w:lang w:eastAsia="zh-CN"/>
        </w:rPr>
      </w:pPr>
    </w:p>
    <w:p w14:paraId="62CC7ED7">
      <w:pPr>
        <w:keepNext w:val="0"/>
        <w:keepLines w:val="0"/>
        <w:pageBreakBefore w:val="0"/>
        <w:widowControl w:val="0"/>
        <w:kinsoku/>
        <w:wordWrap/>
        <w:overflowPunct/>
        <w:topLinePunct w:val="0"/>
        <w:autoSpaceDE/>
        <w:autoSpaceDN/>
        <w:bidi w:val="0"/>
        <w:snapToGrid/>
        <w:spacing w:line="560" w:lineRule="exact"/>
        <w:jc w:val="both"/>
        <w:rPr>
          <w:rFonts w:hint="eastAsia" w:ascii="仿宋_GB2312" w:hAnsi="仿宋_GB2312" w:eastAsia="仿宋_GB2312"/>
          <w:color w:val="000000"/>
          <w:sz w:val="32"/>
          <w:szCs w:val="32"/>
          <w:lang w:eastAsia="zh-CN"/>
        </w:rPr>
      </w:pPr>
    </w:p>
    <w:p w14:paraId="51506050">
      <w:pPr>
        <w:keepNext w:val="0"/>
        <w:keepLines w:val="0"/>
        <w:pageBreakBefore w:val="0"/>
        <w:widowControl w:val="0"/>
        <w:kinsoku/>
        <w:wordWrap/>
        <w:overflowPunct/>
        <w:topLinePunct w:val="0"/>
        <w:autoSpaceDE/>
        <w:autoSpaceDN/>
        <w:bidi w:val="0"/>
        <w:snapToGrid/>
        <w:spacing w:line="560" w:lineRule="exact"/>
        <w:jc w:val="center"/>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 xml:space="preserve">                                   武鸣校区第二书院</w:t>
      </w:r>
    </w:p>
    <w:p w14:paraId="3D64CF21">
      <w:pPr>
        <w:keepNext w:val="0"/>
        <w:keepLines w:val="0"/>
        <w:pageBreakBefore w:val="0"/>
        <w:widowControl w:val="0"/>
        <w:kinsoku/>
        <w:wordWrap/>
        <w:overflowPunct/>
        <w:topLinePunct w:val="0"/>
        <w:autoSpaceDE/>
        <w:autoSpaceDN/>
        <w:bidi w:val="0"/>
        <w:snapToGrid/>
        <w:spacing w:line="560" w:lineRule="exact"/>
        <w:jc w:val="right"/>
        <w:rPr>
          <w:rFonts w:hint="eastAsia" w:ascii="仿宋_GB2312" w:hAnsi="仿宋_GB2312" w:eastAsia="仿宋_GB2312"/>
          <w:color w:val="000000"/>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olor w:val="000000"/>
          <w:sz w:val="32"/>
          <w:szCs w:val="32"/>
          <w:lang w:val="en-US" w:eastAsia="zh-CN"/>
        </w:rPr>
        <w:t>202</w:t>
      </w:r>
      <w:r>
        <w:rPr>
          <w:rFonts w:hint="default"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lang w:val="en-US" w:eastAsia="zh-CN"/>
        </w:rPr>
        <w:t>年</w:t>
      </w:r>
      <w:r>
        <w:rPr>
          <w:rFonts w:hint="default"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lang w:val="en-US" w:eastAsia="zh-CN"/>
        </w:rPr>
        <w:t>月11日</w:t>
      </w:r>
    </w:p>
    <w:p w14:paraId="7DCE45C7">
      <w:pPr>
        <w:jc w:val="left"/>
        <w:rPr>
          <w:rFonts w:hint="eastAsia" w:ascii="方正仿宋_GB2312" w:hAnsi="方正仿宋_GB2312" w:eastAsia="方正仿宋_GB2312"/>
          <w:b w:val="0"/>
          <w:bCs w:val="0"/>
          <w:color w:val="000000"/>
          <w:sz w:val="28"/>
          <w:szCs w:val="36"/>
          <w:vertAlign w:val="baseline"/>
          <w:lang w:val="en-US" w:eastAsia="zh-CN"/>
        </w:rPr>
      </w:pPr>
      <w:r>
        <w:rPr>
          <w:rFonts w:hint="eastAsia" w:ascii="方正仿宋_GB2312" w:hAnsi="方正仿宋_GB2312" w:eastAsia="方正仿宋_GB2312"/>
          <w:b w:val="0"/>
          <w:bCs w:val="0"/>
          <w:color w:val="000000"/>
          <w:sz w:val="28"/>
          <w:szCs w:val="36"/>
          <w:vertAlign w:val="baseline"/>
          <w:lang w:val="en-US" w:eastAsia="zh-CN"/>
        </w:rPr>
        <w:t>附件1</w:t>
      </w:r>
    </w:p>
    <w:p w14:paraId="051137DF">
      <w:pPr>
        <w:widowControl/>
        <w:kinsoku/>
        <w:autoSpaceDE w:val="0"/>
        <w:autoSpaceDN w:val="0"/>
        <w:snapToGrid w:val="0"/>
        <w:spacing w:after="0" w:line="240" w:lineRule="auto"/>
        <w:jc w:val="both"/>
        <w:outlineLvl w:val="0"/>
        <w:rPr>
          <w:rFonts w:hint="eastAsia" w:ascii="方正小标宋_GBK" w:hAnsi="方正小标宋简体" w:eastAsia="方正小标宋_GBK"/>
          <w:color w:val="000000"/>
          <w:spacing w:val="9"/>
          <w:kern w:val="0"/>
          <w:sz w:val="43"/>
          <w:szCs w:val="43"/>
          <w:lang w:eastAsia="zh-CN"/>
        </w:rPr>
      </w:pPr>
    </w:p>
    <w:p w14:paraId="29F09315">
      <w:pPr>
        <w:widowControl/>
        <w:kinsoku/>
        <w:autoSpaceDE w:val="0"/>
        <w:autoSpaceDN w:val="0"/>
        <w:snapToGrid w:val="0"/>
        <w:spacing w:after="0" w:line="240" w:lineRule="auto"/>
        <w:jc w:val="center"/>
        <w:outlineLvl w:val="0"/>
        <w:rPr>
          <w:rFonts w:hint="eastAsia" w:ascii="方正小标宋_GBK" w:hAnsi="方正小标宋简体" w:eastAsia="方正小标宋_GBK"/>
          <w:color w:val="000000"/>
          <w:spacing w:val="9"/>
          <w:kern w:val="0"/>
          <w:sz w:val="36"/>
          <w:szCs w:val="36"/>
          <w:u w:val="single"/>
          <w:lang w:val="en-US" w:eastAsia="zh-CN"/>
        </w:rPr>
      </w:pPr>
      <w:r>
        <w:rPr>
          <w:rFonts w:hint="eastAsia" w:ascii="方正小标宋简体" w:hAnsi="方正小标宋简体" w:eastAsia="方正小标宋简体" w:cs="方正小标宋简体"/>
          <w:color w:val="000000"/>
          <w:spacing w:val="9"/>
          <w:kern w:val="0"/>
          <w:sz w:val="36"/>
          <w:szCs w:val="36"/>
          <w:u w:val="single"/>
          <w:lang w:val="en-US" w:eastAsia="zh-CN"/>
        </w:rPr>
        <w:t>XXXXX</w:t>
      </w:r>
      <w:r>
        <w:rPr>
          <w:rFonts w:hint="eastAsia" w:ascii="方正小标宋简体" w:hAnsi="方正小标宋简体" w:eastAsia="方正小标宋简体" w:cs="方正小标宋简体"/>
          <w:color w:val="000000"/>
          <w:spacing w:val="9"/>
          <w:kern w:val="0"/>
          <w:sz w:val="36"/>
          <w:szCs w:val="36"/>
          <w:lang w:val="en-US" w:eastAsia="zh-CN"/>
        </w:rPr>
        <w:t xml:space="preserve">团支部 </w:t>
      </w:r>
      <w:r>
        <w:rPr>
          <w:rFonts w:hint="eastAsia" w:ascii="方正小标宋简体" w:hAnsi="方正小标宋简体" w:eastAsia="方正小标宋简体" w:cs="方正小标宋简体"/>
          <w:color w:val="000000"/>
          <w:spacing w:val="9"/>
          <w:kern w:val="0"/>
          <w:sz w:val="36"/>
          <w:szCs w:val="36"/>
          <w:lang w:eastAsia="zh-CN"/>
        </w:rPr>
        <w:t>团员民主评议测评表</w:t>
      </w:r>
    </w:p>
    <w:p w14:paraId="7E4FB7FA">
      <w:pPr>
        <w:kinsoku/>
        <w:autoSpaceDE w:val="0"/>
        <w:autoSpaceDN w:val="0"/>
        <w:snapToGrid w:val="0"/>
        <w:spacing w:after="0" w:line="240" w:lineRule="auto"/>
        <w:ind w:firstLine="616" w:firstLineChars="200"/>
        <w:jc w:val="both"/>
        <w:rPr>
          <w:rFonts w:hint="eastAsia" w:ascii="方正仿宋_GB2312" w:hAnsi="方正仿宋_GB2312" w:eastAsia="方正仿宋_GB2312"/>
          <w:color w:val="000000"/>
          <w:spacing w:val="-6"/>
          <w:sz w:val="32"/>
          <w:szCs w:val="32"/>
          <w:lang w:val="en-US" w:eastAsia="zh-CN" w:bidi="ar-SA"/>
        </w:rPr>
      </w:pPr>
    </w:p>
    <w:p w14:paraId="69DC24DD">
      <w:pPr>
        <w:kinsoku/>
        <w:autoSpaceDE w:val="0"/>
        <w:autoSpaceDN w:val="0"/>
        <w:snapToGrid w:val="0"/>
        <w:spacing w:after="0" w:line="240" w:lineRule="auto"/>
        <w:ind w:firstLine="616" w:firstLineChars="200"/>
        <w:jc w:val="both"/>
        <w:rPr>
          <w:rFonts w:hint="eastAsia" w:ascii="方正仿宋_GB2312" w:hAnsi="方正仿宋_GB2312" w:eastAsia="方正仿宋_GB2312"/>
          <w:color w:val="000000"/>
          <w:spacing w:val="-6"/>
          <w:sz w:val="32"/>
          <w:szCs w:val="32"/>
          <w:lang w:val="en-US" w:eastAsia="zh-CN" w:bidi="ar-SA"/>
        </w:rPr>
      </w:pPr>
      <w:r>
        <w:rPr>
          <w:rFonts w:hint="eastAsia" w:ascii="方正仿宋_GB2312" w:hAnsi="方正仿宋_GB2312" w:eastAsia="方正仿宋_GB2312"/>
          <w:color w:val="000000"/>
          <w:spacing w:val="-6"/>
          <w:sz w:val="32"/>
          <w:szCs w:val="32"/>
          <w:lang w:val="en-US" w:eastAsia="zh-CN" w:bidi="ar-SA"/>
        </w:rPr>
        <w:t>本表适用于团员民主评议。测评说明：</w:t>
      </w:r>
    </w:p>
    <w:p w14:paraId="5600CA07">
      <w:pPr>
        <w:kinsoku/>
        <w:autoSpaceDE w:val="0"/>
        <w:autoSpaceDN w:val="0"/>
        <w:snapToGrid w:val="0"/>
        <w:spacing w:after="0" w:line="240" w:lineRule="auto"/>
        <w:ind w:firstLine="628" w:firstLineChars="200"/>
        <w:jc w:val="both"/>
        <w:rPr>
          <w:rFonts w:hint="eastAsia" w:ascii="方正仿宋_GB2312" w:hAnsi="方正仿宋_GB2312" w:eastAsia="方正仿宋_GB2312"/>
          <w:color w:val="000000"/>
          <w:spacing w:val="-3"/>
          <w:sz w:val="32"/>
          <w:szCs w:val="32"/>
          <w:lang w:val="en-US" w:eastAsia="zh-CN" w:bidi="ar-SA"/>
        </w:rPr>
      </w:pPr>
      <w:r>
        <w:rPr>
          <w:rFonts w:hint="eastAsia" w:ascii="方正仿宋_GB2312" w:hAnsi="方正仿宋_GB2312" w:eastAsia="方正仿宋_GB2312"/>
          <w:color w:val="000000"/>
          <w:spacing w:val="-3"/>
          <w:sz w:val="32"/>
          <w:szCs w:val="32"/>
          <w:lang w:val="en-US" w:eastAsia="zh-CN" w:bidi="ar-SA"/>
        </w:rPr>
        <w:t>1. 本表实行无记名投票。每名团员对应4个测评等次。请根据实际情况，对每名团员进行先进性评价，在姓名后面的相应选项内打“√”、每名团员只能勾选1个等次。其中“优秀”不超过30%。</w:t>
      </w:r>
    </w:p>
    <w:p w14:paraId="2D12214F">
      <w:pPr>
        <w:kinsoku/>
        <w:autoSpaceDE w:val="0"/>
        <w:autoSpaceDN w:val="0"/>
        <w:snapToGrid w:val="0"/>
        <w:spacing w:after="0" w:line="240" w:lineRule="auto"/>
        <w:ind w:firstLine="628" w:firstLineChars="200"/>
        <w:jc w:val="both"/>
        <w:rPr>
          <w:rFonts w:hint="eastAsia" w:ascii="方正仿宋_GB2312" w:hAnsi="方正仿宋_GB2312" w:eastAsia="方正仿宋_GB2312"/>
          <w:color w:val="000000"/>
          <w:spacing w:val="-3"/>
          <w:sz w:val="32"/>
          <w:szCs w:val="32"/>
          <w:lang w:val="en-US" w:eastAsia="zh-CN" w:bidi="ar-SA"/>
        </w:rPr>
      </w:pPr>
      <w:r>
        <w:rPr>
          <w:rFonts w:hint="eastAsia" w:ascii="方正仿宋_GB2312" w:hAnsi="方正仿宋_GB2312" w:eastAsia="方正仿宋_GB2312"/>
          <w:color w:val="000000"/>
          <w:spacing w:val="-3"/>
          <w:sz w:val="32"/>
          <w:szCs w:val="32"/>
          <w:lang w:val="en-US" w:eastAsia="zh-CN" w:bidi="ar-SA"/>
        </w:rPr>
        <w:t>2. 团支部委员会将根据本次民主测评情况，结合团员日常表现，实事求是地研究提出每名团员的建议评议等次，报上级团委批准，并向本人反馈。</w:t>
      </w:r>
    </w:p>
    <w:p w14:paraId="111B034C">
      <w:pPr>
        <w:kinsoku/>
        <w:autoSpaceDE w:val="0"/>
        <w:autoSpaceDN w:val="0"/>
        <w:snapToGrid w:val="0"/>
        <w:spacing w:after="0" w:line="240" w:lineRule="auto"/>
        <w:ind w:firstLine="628" w:firstLineChars="200"/>
        <w:jc w:val="both"/>
        <w:rPr>
          <w:rFonts w:hint="eastAsia" w:ascii="方正仿宋_GB2312" w:hAnsi="方正仿宋_GB2312" w:eastAsia="方正仿宋_GB2312"/>
          <w:color w:val="000000"/>
          <w:spacing w:val="-3"/>
          <w:sz w:val="32"/>
          <w:szCs w:val="32"/>
          <w:lang w:val="en-US" w:eastAsia="zh-CN" w:bidi="ar-SA"/>
        </w:rPr>
      </w:pPr>
      <w:r>
        <w:rPr>
          <w:rFonts w:hint="eastAsia" w:ascii="方正仿宋_GB2312" w:hAnsi="方正仿宋_GB2312" w:eastAsia="方正仿宋_GB2312"/>
          <w:color w:val="000000"/>
          <w:spacing w:val="-3"/>
          <w:sz w:val="32"/>
          <w:szCs w:val="32"/>
          <w:lang w:val="en-US" w:eastAsia="zh-CN" w:bidi="ar-SA"/>
        </w:rPr>
        <w:t>3. 评议结果作为年度团籍注册、推荐优秀共青团员和团干部、推优入党的重要依据。</w:t>
      </w:r>
    </w:p>
    <w:p w14:paraId="4956665D">
      <w:pPr>
        <w:kinsoku/>
        <w:autoSpaceDE w:val="0"/>
        <w:autoSpaceDN w:val="0"/>
        <w:snapToGrid w:val="0"/>
        <w:spacing w:after="0" w:line="240" w:lineRule="auto"/>
        <w:ind w:firstLine="628" w:firstLineChars="200"/>
        <w:jc w:val="both"/>
        <w:rPr>
          <w:rFonts w:hint="eastAsia" w:ascii="方正仿宋_GB2312" w:hAnsi="方正仿宋_GB2312" w:eastAsia="方正仿宋_GB2312"/>
          <w:color w:val="000000"/>
          <w:spacing w:val="-3"/>
          <w:sz w:val="32"/>
          <w:szCs w:val="32"/>
          <w:lang w:val="en-US" w:eastAsia="zh-CN" w:bidi="ar-SA"/>
        </w:rPr>
      </w:pPr>
      <w:r>
        <w:rPr>
          <w:rFonts w:hint="eastAsia" w:ascii="方正仿宋_GB2312" w:hAnsi="方正仿宋_GB2312" w:eastAsia="方正仿宋_GB2312"/>
          <w:color w:val="000000"/>
          <w:spacing w:val="-3"/>
          <w:sz w:val="32"/>
          <w:szCs w:val="32"/>
          <w:lang w:val="en-US" w:eastAsia="zh-CN" w:bidi="ar-SA"/>
        </w:rPr>
        <w:t>4.民主测评可参考《</w:t>
      </w:r>
      <w:r>
        <w:rPr>
          <w:rFonts w:hint="eastAsia" w:ascii="仿宋" w:hAnsi="仿宋" w:eastAsia="仿宋"/>
          <w:b/>
          <w:bCs/>
          <w:color w:val="000000"/>
          <w:sz w:val="32"/>
          <w:szCs w:val="32"/>
          <w:vertAlign w:val="baseline"/>
          <w:lang w:val="en-US" w:eastAsia="zh-CN"/>
        </w:rPr>
        <w:t>新时代共青团员先进性评价细则（参考）》</w:t>
      </w:r>
    </w:p>
    <w:p w14:paraId="2B9C3AA1">
      <w:pPr>
        <w:kinsoku/>
        <w:autoSpaceDE w:val="0"/>
        <w:autoSpaceDN w:val="0"/>
        <w:snapToGrid w:val="0"/>
        <w:spacing w:after="0" w:line="240" w:lineRule="auto"/>
        <w:ind w:firstLine="468" w:firstLineChars="200"/>
        <w:jc w:val="both"/>
        <w:rPr>
          <w:rFonts w:ascii="Times New Roman" w:hAnsi="Times New Roman" w:eastAsia="方正楷体简体"/>
          <w:color w:val="000000"/>
          <w:spacing w:val="-3"/>
          <w:sz w:val="24"/>
          <w:szCs w:val="24"/>
          <w:lang w:val="en-US" w:eastAsia="zh-CN" w:bidi="ar-SA"/>
        </w:rPr>
      </w:pPr>
    </w:p>
    <w:tbl>
      <w:tblPr>
        <w:tblStyle w:val="21"/>
        <w:tblW w:w="8436"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427"/>
        <w:gridCol w:w="1382"/>
        <w:gridCol w:w="1536"/>
        <w:gridCol w:w="1491"/>
        <w:gridCol w:w="1655"/>
      </w:tblGrid>
      <w:tr w14:paraId="54DDF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45" w:type="dxa"/>
            <w:vMerge w:val="restart"/>
          </w:tcPr>
          <w:p w14:paraId="1DFFB5AB">
            <w:pPr>
              <w:kinsoku w:val="0"/>
              <w:autoSpaceDE w:val="0"/>
              <w:autoSpaceDN w:val="0"/>
              <w:snapToGrid w:val="0"/>
              <w:spacing w:after="160" w:line="388" w:lineRule="auto"/>
              <w:jc w:val="center"/>
              <w:rPr>
                <w:rFonts w:ascii="方正黑体简体" w:hAnsi="Arial" w:eastAsia="方正黑体简体"/>
                <w:color w:val="000000"/>
                <w:sz w:val="21"/>
                <w:szCs w:val="21"/>
                <w:lang w:val="en-US" w:eastAsia="zh-CN" w:bidi="ar-SA"/>
              </w:rPr>
            </w:pPr>
          </w:p>
          <w:p w14:paraId="4EBCDC2E">
            <w:pPr>
              <w:widowControl/>
              <w:kinsoku w:val="0"/>
              <w:autoSpaceDE w:val="0"/>
              <w:autoSpaceDN w:val="0"/>
              <w:snapToGrid w:val="0"/>
              <w:spacing w:before="103" w:after="160" w:line="232" w:lineRule="auto"/>
              <w:jc w:val="center"/>
              <w:rPr>
                <w:rFonts w:hint="eastAsia" w:ascii="方正黑体简体" w:hAnsi="方正仿宋_GB2312" w:eastAsia="方正黑体简体"/>
                <w:color w:val="000000"/>
                <w:spacing w:val="-12"/>
                <w:kern w:val="0"/>
                <w:sz w:val="28"/>
                <w:szCs w:val="28"/>
                <w:lang w:eastAsia="en-US"/>
              </w:rPr>
            </w:pPr>
            <w:r>
              <w:rPr>
                <w:rFonts w:hint="eastAsia" w:ascii="方正黑体简体" w:hAnsi="方正仿宋_GB2312" w:eastAsia="方正黑体简体"/>
                <w:color w:val="000000"/>
                <w:spacing w:val="-12"/>
                <w:kern w:val="0"/>
                <w:sz w:val="28"/>
                <w:szCs w:val="28"/>
                <w:lang w:eastAsia="en-US"/>
              </w:rPr>
              <w:t>序号</w:t>
            </w:r>
          </w:p>
        </w:tc>
        <w:tc>
          <w:tcPr>
            <w:tcW w:w="1427" w:type="dxa"/>
            <w:vMerge w:val="restart"/>
          </w:tcPr>
          <w:p w14:paraId="7C600771">
            <w:pPr>
              <w:kinsoku w:val="0"/>
              <w:autoSpaceDE w:val="0"/>
              <w:autoSpaceDN w:val="0"/>
              <w:snapToGrid w:val="0"/>
              <w:spacing w:after="160" w:line="388" w:lineRule="auto"/>
              <w:jc w:val="center"/>
              <w:rPr>
                <w:rFonts w:ascii="方正黑体简体" w:hAnsi="Arial" w:eastAsia="方正黑体简体"/>
                <w:color w:val="000000"/>
                <w:sz w:val="21"/>
                <w:szCs w:val="21"/>
                <w:lang w:val="en-US" w:eastAsia="en-US" w:bidi="ar-SA"/>
              </w:rPr>
            </w:pPr>
          </w:p>
          <w:p w14:paraId="2FC5275D">
            <w:pPr>
              <w:widowControl/>
              <w:kinsoku w:val="0"/>
              <w:autoSpaceDE w:val="0"/>
              <w:autoSpaceDN w:val="0"/>
              <w:snapToGrid w:val="0"/>
              <w:spacing w:before="103" w:after="160" w:line="232" w:lineRule="auto"/>
              <w:jc w:val="center"/>
              <w:rPr>
                <w:rFonts w:hint="eastAsia" w:ascii="方正黑体简体" w:hAnsi="方正仿宋_GB2312" w:eastAsia="方正黑体简体"/>
                <w:color w:val="000000"/>
                <w:spacing w:val="-15"/>
                <w:kern w:val="0"/>
                <w:sz w:val="28"/>
                <w:szCs w:val="28"/>
                <w:lang w:eastAsia="en-US"/>
              </w:rPr>
            </w:pPr>
            <w:r>
              <w:rPr>
                <w:rFonts w:hint="eastAsia" w:ascii="方正黑体简体" w:hAnsi="方正仿宋_GB2312" w:eastAsia="方正黑体简体"/>
                <w:color w:val="000000"/>
                <w:spacing w:val="-15"/>
                <w:kern w:val="0"/>
                <w:sz w:val="28"/>
                <w:szCs w:val="28"/>
                <w:lang w:eastAsia="en-US"/>
              </w:rPr>
              <w:t>团员姓名</w:t>
            </w:r>
          </w:p>
        </w:tc>
        <w:tc>
          <w:tcPr>
            <w:tcW w:w="6064" w:type="dxa"/>
            <w:gridSpan w:val="4"/>
          </w:tcPr>
          <w:p w14:paraId="0C96BE5F">
            <w:pPr>
              <w:widowControl/>
              <w:kinsoku w:val="0"/>
              <w:autoSpaceDE w:val="0"/>
              <w:autoSpaceDN w:val="0"/>
              <w:snapToGrid w:val="0"/>
              <w:spacing w:before="210" w:after="160" w:line="204" w:lineRule="auto"/>
              <w:jc w:val="center"/>
              <w:rPr>
                <w:rFonts w:hint="eastAsia" w:ascii="方正黑体简体" w:hAnsi="方正仿宋_GB2312" w:eastAsia="方正黑体简体"/>
                <w:color w:val="000000"/>
                <w:spacing w:val="-6"/>
                <w:kern w:val="0"/>
                <w:sz w:val="28"/>
                <w:szCs w:val="28"/>
                <w:lang w:eastAsia="en-US"/>
              </w:rPr>
            </w:pPr>
            <w:r>
              <w:rPr>
                <w:rFonts w:hint="eastAsia" w:ascii="方正黑体简体" w:hAnsi="方正仿宋_GB2312" w:eastAsia="方正黑体简体"/>
                <w:color w:val="000000"/>
                <w:spacing w:val="-6"/>
                <w:kern w:val="0"/>
                <w:sz w:val="28"/>
                <w:szCs w:val="28"/>
                <w:lang w:eastAsia="en-US"/>
              </w:rPr>
              <w:t>评议等次</w:t>
            </w:r>
          </w:p>
        </w:tc>
      </w:tr>
      <w:tr w14:paraId="599D4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45" w:type="dxa"/>
            <w:vMerge w:val="continue"/>
          </w:tcPr>
          <w:p w14:paraId="6ED66792">
            <w:pPr>
              <w:kinsoku w:val="0"/>
              <w:autoSpaceDE w:val="0"/>
              <w:autoSpaceDN w:val="0"/>
              <w:snapToGrid w:val="0"/>
              <w:spacing w:after="160" w:line="240" w:lineRule="auto"/>
              <w:jc w:val="center"/>
              <w:rPr>
                <w:rFonts w:ascii="方正黑体简体" w:hAnsi="Arial" w:eastAsia="方正黑体简体"/>
                <w:color w:val="000000"/>
                <w:sz w:val="21"/>
                <w:szCs w:val="21"/>
                <w:lang w:val="en-US" w:eastAsia="en-US" w:bidi="ar-SA"/>
              </w:rPr>
            </w:pPr>
          </w:p>
        </w:tc>
        <w:tc>
          <w:tcPr>
            <w:tcW w:w="1427" w:type="dxa"/>
            <w:vMerge w:val="continue"/>
          </w:tcPr>
          <w:p w14:paraId="2DC73980">
            <w:pPr>
              <w:kinsoku w:val="0"/>
              <w:autoSpaceDE w:val="0"/>
              <w:autoSpaceDN w:val="0"/>
              <w:snapToGrid w:val="0"/>
              <w:spacing w:after="160" w:line="240" w:lineRule="auto"/>
              <w:jc w:val="center"/>
              <w:rPr>
                <w:rFonts w:ascii="方正黑体简体" w:hAnsi="Arial" w:eastAsia="方正黑体简体"/>
                <w:color w:val="000000"/>
                <w:sz w:val="21"/>
                <w:szCs w:val="21"/>
                <w:lang w:val="en-US" w:eastAsia="en-US" w:bidi="ar-SA"/>
              </w:rPr>
            </w:pPr>
          </w:p>
        </w:tc>
        <w:tc>
          <w:tcPr>
            <w:tcW w:w="1382" w:type="dxa"/>
          </w:tcPr>
          <w:p w14:paraId="5E3EF22E">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11"/>
                <w:kern w:val="0"/>
                <w:sz w:val="28"/>
                <w:szCs w:val="28"/>
                <w:lang w:eastAsia="en-US"/>
              </w:rPr>
            </w:pPr>
            <w:r>
              <w:rPr>
                <w:rFonts w:hint="eastAsia" w:ascii="方正黑体简体" w:hAnsi="方正仿宋_GB2312" w:eastAsia="方正黑体简体"/>
                <w:color w:val="000000"/>
                <w:spacing w:val="-11"/>
                <w:kern w:val="0"/>
                <w:sz w:val="28"/>
                <w:szCs w:val="28"/>
                <w:lang w:eastAsia="en-US"/>
              </w:rPr>
              <w:t>优秀</w:t>
            </w:r>
          </w:p>
        </w:tc>
        <w:tc>
          <w:tcPr>
            <w:tcW w:w="1536" w:type="dxa"/>
          </w:tcPr>
          <w:p w14:paraId="2794C052">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11"/>
                <w:kern w:val="0"/>
                <w:sz w:val="28"/>
                <w:szCs w:val="28"/>
                <w:lang w:eastAsia="en-US"/>
              </w:rPr>
            </w:pPr>
            <w:r>
              <w:rPr>
                <w:rFonts w:hint="eastAsia" w:ascii="方正黑体简体" w:hAnsi="方正仿宋_GB2312" w:eastAsia="方正黑体简体"/>
                <w:color w:val="000000"/>
                <w:spacing w:val="-11"/>
                <w:kern w:val="0"/>
                <w:sz w:val="28"/>
                <w:szCs w:val="28"/>
                <w:lang w:eastAsia="en-US"/>
              </w:rPr>
              <w:t>合格</w:t>
            </w:r>
          </w:p>
        </w:tc>
        <w:tc>
          <w:tcPr>
            <w:tcW w:w="1491" w:type="dxa"/>
          </w:tcPr>
          <w:p w14:paraId="4937D2D7">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7"/>
                <w:kern w:val="0"/>
                <w:sz w:val="28"/>
                <w:szCs w:val="28"/>
                <w:lang w:eastAsia="en-US"/>
              </w:rPr>
            </w:pPr>
            <w:r>
              <w:rPr>
                <w:rFonts w:hint="eastAsia" w:ascii="方正黑体简体" w:hAnsi="方正仿宋_GB2312" w:eastAsia="方正黑体简体"/>
                <w:color w:val="000000"/>
                <w:spacing w:val="-7"/>
                <w:kern w:val="0"/>
                <w:sz w:val="28"/>
                <w:szCs w:val="28"/>
                <w:lang w:eastAsia="en-US"/>
              </w:rPr>
              <w:t>基本合格</w:t>
            </w:r>
          </w:p>
        </w:tc>
        <w:tc>
          <w:tcPr>
            <w:tcW w:w="1655" w:type="dxa"/>
          </w:tcPr>
          <w:p w14:paraId="720CF8CE">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11"/>
                <w:kern w:val="0"/>
                <w:sz w:val="28"/>
                <w:szCs w:val="28"/>
                <w:lang w:eastAsia="en-US"/>
              </w:rPr>
            </w:pPr>
            <w:r>
              <w:rPr>
                <w:rFonts w:hint="eastAsia" w:ascii="方正黑体简体" w:hAnsi="方正仿宋_GB2312" w:eastAsia="方正黑体简体"/>
                <w:color w:val="000000"/>
                <w:spacing w:val="-11"/>
                <w:kern w:val="0"/>
                <w:sz w:val="28"/>
                <w:szCs w:val="28"/>
                <w:lang w:eastAsia="en-US"/>
              </w:rPr>
              <w:t>不合格</w:t>
            </w:r>
          </w:p>
        </w:tc>
      </w:tr>
      <w:tr w14:paraId="420C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24C19D4F">
            <w:pPr>
              <w:widowControl/>
              <w:kinsoku w:val="0"/>
              <w:autoSpaceDE w:val="0"/>
              <w:autoSpaceDN w:val="0"/>
              <w:snapToGrid w:val="0"/>
              <w:spacing w:before="255"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01</w:t>
            </w:r>
          </w:p>
        </w:tc>
        <w:tc>
          <w:tcPr>
            <w:tcW w:w="1427" w:type="dxa"/>
          </w:tcPr>
          <w:p w14:paraId="3BD534FD">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52C9FC6F">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69748BEA">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2EC57D7F">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7A8A4D7C">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51683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56276976">
            <w:pPr>
              <w:widowControl/>
              <w:kinsoku w:val="0"/>
              <w:autoSpaceDE w:val="0"/>
              <w:autoSpaceDN w:val="0"/>
              <w:snapToGrid w:val="0"/>
              <w:spacing w:before="255"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02</w:t>
            </w:r>
          </w:p>
        </w:tc>
        <w:tc>
          <w:tcPr>
            <w:tcW w:w="1427" w:type="dxa"/>
          </w:tcPr>
          <w:p w14:paraId="51D33032">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527BC5E2">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555DA589">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325EB2D0">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75BA2E8F">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0F56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2DD4FA37">
            <w:pPr>
              <w:widowControl/>
              <w:kinsoku w:val="0"/>
              <w:autoSpaceDE w:val="0"/>
              <w:autoSpaceDN w:val="0"/>
              <w:snapToGrid w:val="0"/>
              <w:spacing w:before="257"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03</w:t>
            </w:r>
          </w:p>
        </w:tc>
        <w:tc>
          <w:tcPr>
            <w:tcW w:w="1427" w:type="dxa"/>
          </w:tcPr>
          <w:p w14:paraId="5F681A2D">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7B58B53D">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00118AE5">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3C8F5A25">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722636B2">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33464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66CA6506">
            <w:pPr>
              <w:widowControl/>
              <w:kinsoku w:val="0"/>
              <w:autoSpaceDE w:val="0"/>
              <w:autoSpaceDN w:val="0"/>
              <w:snapToGrid w:val="0"/>
              <w:spacing w:before="257"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04</w:t>
            </w:r>
          </w:p>
        </w:tc>
        <w:tc>
          <w:tcPr>
            <w:tcW w:w="1427" w:type="dxa"/>
          </w:tcPr>
          <w:p w14:paraId="04E7BF9F">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79E78A54">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2C4DE44C">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3727A054">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7846DF7D">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7AF66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45" w:type="dxa"/>
          </w:tcPr>
          <w:p w14:paraId="70E6E090">
            <w:pPr>
              <w:widowControl/>
              <w:kinsoku w:val="0"/>
              <w:autoSpaceDE w:val="0"/>
              <w:autoSpaceDN w:val="0"/>
              <w:snapToGrid w:val="0"/>
              <w:spacing w:before="336" w:after="160" w:line="223" w:lineRule="exact"/>
              <w:jc w:val="center"/>
              <w:rPr>
                <w:rFonts w:hint="eastAsia" w:ascii="Times New Roman" w:hAnsi="Times New Roman" w:eastAsia="方正仿宋简体"/>
                <w:color w:val="000000"/>
                <w:kern w:val="0"/>
                <w:position w:val="-3"/>
                <w:sz w:val="28"/>
                <w:szCs w:val="28"/>
                <w:lang w:eastAsia="en-US"/>
              </w:rPr>
            </w:pPr>
            <w:r>
              <w:rPr>
                <w:rFonts w:hint="eastAsia" w:ascii="Times New Roman" w:hAnsi="Times New Roman" w:eastAsia="方正仿宋简体"/>
                <w:color w:val="000000"/>
                <w:kern w:val="0"/>
                <w:position w:val="-3"/>
                <w:sz w:val="28"/>
                <w:szCs w:val="28"/>
                <w:lang w:eastAsia="en-US"/>
              </w:rPr>
              <w:t>…</w:t>
            </w:r>
          </w:p>
        </w:tc>
        <w:tc>
          <w:tcPr>
            <w:tcW w:w="1427" w:type="dxa"/>
          </w:tcPr>
          <w:p w14:paraId="250498DA">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71D6F8E2">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2228A803">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1980CFAF">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296FD909">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bl>
    <w:p w14:paraId="15CB3249">
      <w:pPr>
        <w:widowControl/>
        <w:kinsoku w:val="0"/>
        <w:autoSpaceDE w:val="0"/>
        <w:autoSpaceDN w:val="0"/>
        <w:snapToGrid w:val="0"/>
        <w:spacing w:before="249" w:after="160" w:line="182" w:lineRule="auto"/>
        <w:ind w:left="138"/>
        <w:jc w:val="left"/>
        <w:rPr>
          <w:rFonts w:hint="eastAsia" w:ascii="方正楷体简体" w:hAnsi="微软雅黑" w:eastAsia="方正楷体简体"/>
          <w:color w:val="000000"/>
          <w:spacing w:val="-6"/>
          <w:kern w:val="0"/>
          <w:sz w:val="24"/>
          <w:szCs w:val="24"/>
          <w:lang w:eastAsia="zh-CN"/>
        </w:rPr>
      </w:pPr>
      <w:r>
        <w:rPr>
          <w:rFonts w:hint="eastAsia" w:ascii="方正楷体简体" w:hAnsi="微软雅黑" w:eastAsia="方正楷体简体"/>
          <w:color w:val="000000"/>
          <w:spacing w:val="-6"/>
          <w:kern w:val="0"/>
          <w:sz w:val="24"/>
          <w:szCs w:val="24"/>
          <w:lang w:eastAsia="zh-CN"/>
        </w:rPr>
        <w:t>注：本表可根据实际团员数量调整。</w:t>
      </w:r>
    </w:p>
    <w:p w14:paraId="696D8459">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olor w:val="000000"/>
          <w:sz w:val="32"/>
          <w:szCs w:val="32"/>
        </w:rPr>
        <w:sectPr>
          <w:pgSz w:w="11906" w:h="16838"/>
          <w:pgMar w:top="1440" w:right="1800" w:bottom="1440" w:left="1800" w:header="851" w:footer="992" w:gutter="0"/>
          <w:cols w:space="720" w:num="1"/>
          <w:docGrid w:type="lines" w:linePitch="312" w:charSpace="0"/>
        </w:sectPr>
      </w:pPr>
    </w:p>
    <w:p w14:paraId="7B5E7BC1">
      <w:pPr>
        <w:jc w:val="left"/>
        <w:rPr>
          <w:rFonts w:hint="eastAsia" w:ascii="方正仿宋_GB2312" w:hAnsi="方正仿宋_GB2312" w:eastAsia="方正仿宋_GB2312"/>
          <w:b w:val="0"/>
          <w:bCs w:val="0"/>
          <w:color w:val="000000"/>
          <w:sz w:val="28"/>
          <w:szCs w:val="36"/>
          <w:vertAlign w:val="baseline"/>
          <w:lang w:val="en-US" w:eastAsia="zh-CN"/>
        </w:rPr>
      </w:pPr>
      <w:r>
        <w:rPr>
          <w:rFonts w:hint="eastAsia" w:ascii="方正仿宋_GB2312" w:hAnsi="方正仿宋_GB2312" w:eastAsia="方正仿宋_GB2312"/>
          <w:b w:val="0"/>
          <w:bCs w:val="0"/>
          <w:color w:val="000000"/>
          <w:sz w:val="28"/>
          <w:szCs w:val="36"/>
          <w:vertAlign w:val="baseline"/>
          <w:lang w:val="en-US" w:eastAsia="zh-CN"/>
        </w:rPr>
        <w:t>附件2</w:t>
      </w:r>
    </w:p>
    <w:p w14:paraId="2CCC3C0E">
      <w:pPr>
        <w:widowControl/>
        <w:kinsoku/>
        <w:autoSpaceDE w:val="0"/>
        <w:autoSpaceDN w:val="0"/>
        <w:snapToGrid w:val="0"/>
        <w:spacing w:after="0" w:line="240" w:lineRule="auto"/>
        <w:jc w:val="both"/>
        <w:outlineLvl w:val="0"/>
        <w:rPr>
          <w:rFonts w:hint="eastAsia" w:ascii="方正小标宋_GBK" w:hAnsi="方正小标宋简体" w:eastAsia="方正小标宋_GBK"/>
          <w:color w:val="000000"/>
          <w:spacing w:val="9"/>
          <w:kern w:val="0"/>
          <w:sz w:val="43"/>
          <w:szCs w:val="43"/>
          <w:lang w:eastAsia="zh-CN"/>
        </w:rPr>
      </w:pPr>
    </w:p>
    <w:p w14:paraId="2454D768">
      <w:pPr>
        <w:widowControl/>
        <w:kinsoku/>
        <w:autoSpaceDE w:val="0"/>
        <w:autoSpaceDN w:val="0"/>
        <w:snapToGrid w:val="0"/>
        <w:spacing w:after="0" w:line="240" w:lineRule="auto"/>
        <w:jc w:val="center"/>
        <w:outlineLvl w:val="0"/>
        <w:rPr>
          <w:rFonts w:hint="eastAsia" w:ascii="方正小标宋_GBK" w:hAnsi="方正小标宋简体" w:eastAsia="方正小标宋_GBK"/>
          <w:color w:val="000000"/>
          <w:spacing w:val="9"/>
          <w:kern w:val="0"/>
          <w:sz w:val="36"/>
          <w:szCs w:val="36"/>
          <w:u w:val="single"/>
          <w:lang w:val="en-US" w:eastAsia="zh-CN"/>
        </w:rPr>
      </w:pPr>
      <w:r>
        <w:rPr>
          <w:rFonts w:hint="eastAsia" w:ascii="方正小标宋简体" w:hAnsi="方正小标宋简体" w:eastAsia="方正小标宋简体" w:cs="方正小标宋简体"/>
          <w:color w:val="000000"/>
          <w:spacing w:val="9"/>
          <w:kern w:val="0"/>
          <w:sz w:val="36"/>
          <w:szCs w:val="36"/>
          <w:u w:val="single"/>
          <w:lang w:val="en-US" w:eastAsia="zh-CN"/>
        </w:rPr>
        <w:t>XXXXX</w:t>
      </w:r>
      <w:r>
        <w:rPr>
          <w:rFonts w:hint="eastAsia" w:ascii="方正小标宋简体" w:hAnsi="方正小标宋简体" w:eastAsia="方正小标宋简体" w:cs="方正小标宋简体"/>
          <w:color w:val="000000"/>
          <w:spacing w:val="9"/>
          <w:kern w:val="0"/>
          <w:sz w:val="36"/>
          <w:szCs w:val="36"/>
          <w:u w:val="none"/>
          <w:lang w:val="en-US" w:eastAsia="zh-CN"/>
        </w:rPr>
        <w:t>团支部 团员民主评议 建议评议等次表</w:t>
      </w:r>
    </w:p>
    <w:p w14:paraId="73D85D66">
      <w:pPr>
        <w:kinsoku/>
        <w:autoSpaceDE w:val="0"/>
        <w:autoSpaceDN w:val="0"/>
        <w:snapToGrid w:val="0"/>
        <w:spacing w:after="0" w:line="240" w:lineRule="auto"/>
        <w:ind w:firstLine="468" w:firstLineChars="200"/>
        <w:jc w:val="both"/>
        <w:rPr>
          <w:rFonts w:ascii="Times New Roman" w:hAnsi="Times New Roman" w:eastAsia="方正楷体简体"/>
          <w:color w:val="000000"/>
          <w:spacing w:val="-3"/>
          <w:sz w:val="24"/>
          <w:szCs w:val="24"/>
          <w:lang w:val="en-US" w:eastAsia="zh-CN" w:bidi="ar-SA"/>
        </w:rPr>
      </w:pPr>
    </w:p>
    <w:p w14:paraId="761E4CB3">
      <w:pPr>
        <w:kinsoku/>
        <w:autoSpaceDE w:val="0"/>
        <w:autoSpaceDN w:val="0"/>
        <w:snapToGrid w:val="0"/>
        <w:spacing w:after="0" w:line="240" w:lineRule="auto"/>
        <w:ind w:firstLine="468" w:firstLineChars="200"/>
        <w:jc w:val="both"/>
        <w:rPr>
          <w:rFonts w:ascii="Times New Roman" w:hAnsi="Times New Roman" w:eastAsia="方正楷体简体"/>
          <w:color w:val="000000"/>
          <w:spacing w:val="-3"/>
          <w:sz w:val="24"/>
          <w:szCs w:val="24"/>
          <w:lang w:val="en-US" w:eastAsia="zh-CN" w:bidi="ar-SA"/>
        </w:rPr>
      </w:pPr>
    </w:p>
    <w:tbl>
      <w:tblPr>
        <w:tblStyle w:val="21"/>
        <w:tblW w:w="8436"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427"/>
        <w:gridCol w:w="1382"/>
        <w:gridCol w:w="1536"/>
        <w:gridCol w:w="1491"/>
        <w:gridCol w:w="1655"/>
      </w:tblGrid>
      <w:tr w14:paraId="4D851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45" w:type="dxa"/>
            <w:vMerge w:val="restart"/>
          </w:tcPr>
          <w:p w14:paraId="7C835F75">
            <w:pPr>
              <w:kinsoku w:val="0"/>
              <w:autoSpaceDE w:val="0"/>
              <w:autoSpaceDN w:val="0"/>
              <w:snapToGrid w:val="0"/>
              <w:spacing w:after="160" w:line="388" w:lineRule="auto"/>
              <w:jc w:val="center"/>
              <w:rPr>
                <w:rFonts w:ascii="方正黑体简体" w:hAnsi="Arial" w:eastAsia="方正黑体简体"/>
                <w:color w:val="000000"/>
                <w:sz w:val="21"/>
                <w:szCs w:val="21"/>
                <w:lang w:val="en-US" w:eastAsia="zh-CN" w:bidi="ar-SA"/>
              </w:rPr>
            </w:pPr>
          </w:p>
          <w:p w14:paraId="6C2C69DF">
            <w:pPr>
              <w:widowControl/>
              <w:kinsoku w:val="0"/>
              <w:autoSpaceDE w:val="0"/>
              <w:autoSpaceDN w:val="0"/>
              <w:snapToGrid w:val="0"/>
              <w:spacing w:before="103" w:after="160" w:line="232" w:lineRule="auto"/>
              <w:jc w:val="center"/>
              <w:rPr>
                <w:rFonts w:hint="eastAsia" w:ascii="方正黑体简体" w:hAnsi="方正仿宋_GB2312" w:eastAsia="方正黑体简体"/>
                <w:color w:val="000000"/>
                <w:spacing w:val="-12"/>
                <w:kern w:val="0"/>
                <w:sz w:val="28"/>
                <w:szCs w:val="28"/>
                <w:lang w:eastAsia="en-US"/>
              </w:rPr>
            </w:pPr>
            <w:r>
              <w:rPr>
                <w:rFonts w:hint="eastAsia" w:ascii="方正黑体简体" w:hAnsi="方正仿宋_GB2312" w:eastAsia="方正黑体简体"/>
                <w:color w:val="000000"/>
                <w:spacing w:val="-12"/>
                <w:kern w:val="0"/>
                <w:sz w:val="28"/>
                <w:szCs w:val="28"/>
                <w:lang w:eastAsia="en-US"/>
              </w:rPr>
              <w:t>序号</w:t>
            </w:r>
          </w:p>
        </w:tc>
        <w:tc>
          <w:tcPr>
            <w:tcW w:w="1427" w:type="dxa"/>
            <w:vMerge w:val="restart"/>
          </w:tcPr>
          <w:p w14:paraId="439ACBB0">
            <w:pPr>
              <w:kinsoku w:val="0"/>
              <w:autoSpaceDE w:val="0"/>
              <w:autoSpaceDN w:val="0"/>
              <w:snapToGrid w:val="0"/>
              <w:spacing w:after="160" w:line="388" w:lineRule="auto"/>
              <w:jc w:val="center"/>
              <w:rPr>
                <w:rFonts w:ascii="方正黑体简体" w:hAnsi="Arial" w:eastAsia="方正黑体简体"/>
                <w:color w:val="000000"/>
                <w:sz w:val="21"/>
                <w:szCs w:val="21"/>
                <w:lang w:val="en-US" w:eastAsia="en-US" w:bidi="ar-SA"/>
              </w:rPr>
            </w:pPr>
          </w:p>
          <w:p w14:paraId="57F0D36C">
            <w:pPr>
              <w:widowControl/>
              <w:kinsoku w:val="0"/>
              <w:autoSpaceDE w:val="0"/>
              <w:autoSpaceDN w:val="0"/>
              <w:snapToGrid w:val="0"/>
              <w:spacing w:before="103" w:after="160" w:line="232" w:lineRule="auto"/>
              <w:jc w:val="center"/>
              <w:rPr>
                <w:rFonts w:hint="eastAsia" w:ascii="方正黑体简体" w:hAnsi="方正仿宋_GB2312" w:eastAsia="方正黑体简体"/>
                <w:color w:val="000000"/>
                <w:spacing w:val="-15"/>
                <w:kern w:val="0"/>
                <w:sz w:val="28"/>
                <w:szCs w:val="28"/>
                <w:lang w:eastAsia="en-US"/>
              </w:rPr>
            </w:pPr>
            <w:r>
              <w:rPr>
                <w:rFonts w:hint="eastAsia" w:ascii="方正黑体简体" w:hAnsi="方正仿宋_GB2312" w:eastAsia="方正黑体简体"/>
                <w:color w:val="000000"/>
                <w:spacing w:val="-15"/>
                <w:kern w:val="0"/>
                <w:sz w:val="28"/>
                <w:szCs w:val="28"/>
                <w:lang w:eastAsia="en-US"/>
              </w:rPr>
              <w:t>团员姓名</w:t>
            </w:r>
          </w:p>
        </w:tc>
        <w:tc>
          <w:tcPr>
            <w:tcW w:w="6064" w:type="dxa"/>
            <w:gridSpan w:val="4"/>
          </w:tcPr>
          <w:p w14:paraId="048825FA">
            <w:pPr>
              <w:widowControl/>
              <w:kinsoku w:val="0"/>
              <w:autoSpaceDE w:val="0"/>
              <w:autoSpaceDN w:val="0"/>
              <w:snapToGrid w:val="0"/>
              <w:spacing w:before="210" w:after="160" w:line="204" w:lineRule="auto"/>
              <w:jc w:val="center"/>
              <w:rPr>
                <w:rFonts w:hint="eastAsia" w:ascii="方正黑体简体" w:hAnsi="方正仿宋_GB2312" w:eastAsia="方正黑体简体"/>
                <w:color w:val="000000"/>
                <w:spacing w:val="-6"/>
                <w:kern w:val="0"/>
                <w:sz w:val="28"/>
                <w:szCs w:val="28"/>
                <w:lang w:eastAsia="en-US"/>
              </w:rPr>
            </w:pPr>
            <w:r>
              <w:rPr>
                <w:rFonts w:hint="eastAsia" w:ascii="方正黑体简体" w:hAnsi="方正仿宋_GB2312" w:eastAsia="方正黑体简体"/>
                <w:color w:val="000000"/>
                <w:spacing w:val="-6"/>
                <w:kern w:val="0"/>
                <w:sz w:val="28"/>
                <w:szCs w:val="28"/>
                <w:lang w:eastAsia="en-US"/>
              </w:rPr>
              <w:t>评议等次</w:t>
            </w:r>
          </w:p>
        </w:tc>
      </w:tr>
      <w:tr w14:paraId="4D68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945" w:type="dxa"/>
            <w:vMerge w:val="continue"/>
          </w:tcPr>
          <w:p w14:paraId="78FE9CC5">
            <w:pPr>
              <w:kinsoku w:val="0"/>
              <w:autoSpaceDE w:val="0"/>
              <w:autoSpaceDN w:val="0"/>
              <w:snapToGrid w:val="0"/>
              <w:spacing w:after="160" w:line="240" w:lineRule="auto"/>
              <w:jc w:val="center"/>
              <w:rPr>
                <w:rFonts w:ascii="方正黑体简体" w:hAnsi="Arial" w:eastAsia="方正黑体简体"/>
                <w:color w:val="000000"/>
                <w:sz w:val="21"/>
                <w:szCs w:val="21"/>
                <w:lang w:val="en-US" w:eastAsia="en-US" w:bidi="ar-SA"/>
              </w:rPr>
            </w:pPr>
          </w:p>
        </w:tc>
        <w:tc>
          <w:tcPr>
            <w:tcW w:w="1427" w:type="dxa"/>
            <w:vMerge w:val="continue"/>
          </w:tcPr>
          <w:p w14:paraId="6216FF8F">
            <w:pPr>
              <w:kinsoku w:val="0"/>
              <w:autoSpaceDE w:val="0"/>
              <w:autoSpaceDN w:val="0"/>
              <w:snapToGrid w:val="0"/>
              <w:spacing w:after="160" w:line="240" w:lineRule="auto"/>
              <w:jc w:val="center"/>
              <w:rPr>
                <w:rFonts w:ascii="方正黑体简体" w:hAnsi="Arial" w:eastAsia="方正黑体简体"/>
                <w:color w:val="000000"/>
                <w:sz w:val="21"/>
                <w:szCs w:val="21"/>
                <w:lang w:val="en-US" w:eastAsia="en-US" w:bidi="ar-SA"/>
              </w:rPr>
            </w:pPr>
          </w:p>
        </w:tc>
        <w:tc>
          <w:tcPr>
            <w:tcW w:w="1382" w:type="dxa"/>
          </w:tcPr>
          <w:p w14:paraId="764E395E">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11"/>
                <w:kern w:val="0"/>
                <w:sz w:val="28"/>
                <w:szCs w:val="28"/>
                <w:lang w:eastAsia="en-US"/>
              </w:rPr>
            </w:pPr>
            <w:r>
              <w:rPr>
                <w:rFonts w:hint="eastAsia" w:ascii="方正黑体简体" w:hAnsi="方正仿宋_GB2312" w:eastAsia="方正黑体简体"/>
                <w:color w:val="000000"/>
                <w:spacing w:val="-11"/>
                <w:kern w:val="0"/>
                <w:sz w:val="28"/>
                <w:szCs w:val="28"/>
                <w:lang w:eastAsia="en-US"/>
              </w:rPr>
              <w:t>优秀</w:t>
            </w:r>
          </w:p>
        </w:tc>
        <w:tc>
          <w:tcPr>
            <w:tcW w:w="1536" w:type="dxa"/>
          </w:tcPr>
          <w:p w14:paraId="6A154558">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11"/>
                <w:kern w:val="0"/>
                <w:sz w:val="28"/>
                <w:szCs w:val="28"/>
                <w:lang w:eastAsia="en-US"/>
              </w:rPr>
            </w:pPr>
            <w:r>
              <w:rPr>
                <w:rFonts w:hint="eastAsia" w:ascii="方正黑体简体" w:hAnsi="方正仿宋_GB2312" w:eastAsia="方正黑体简体"/>
                <w:color w:val="000000"/>
                <w:spacing w:val="-11"/>
                <w:kern w:val="0"/>
                <w:sz w:val="28"/>
                <w:szCs w:val="28"/>
                <w:lang w:eastAsia="en-US"/>
              </w:rPr>
              <w:t>合格</w:t>
            </w:r>
          </w:p>
        </w:tc>
        <w:tc>
          <w:tcPr>
            <w:tcW w:w="1491" w:type="dxa"/>
          </w:tcPr>
          <w:p w14:paraId="354BA632">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7"/>
                <w:kern w:val="0"/>
                <w:sz w:val="28"/>
                <w:szCs w:val="28"/>
                <w:lang w:eastAsia="en-US"/>
              </w:rPr>
            </w:pPr>
            <w:r>
              <w:rPr>
                <w:rFonts w:hint="eastAsia" w:ascii="方正黑体简体" w:hAnsi="方正仿宋_GB2312" w:eastAsia="方正黑体简体"/>
                <w:color w:val="000000"/>
                <w:spacing w:val="-7"/>
                <w:kern w:val="0"/>
                <w:sz w:val="28"/>
                <w:szCs w:val="28"/>
                <w:lang w:eastAsia="en-US"/>
              </w:rPr>
              <w:t>基本合格</w:t>
            </w:r>
          </w:p>
        </w:tc>
        <w:tc>
          <w:tcPr>
            <w:tcW w:w="1655" w:type="dxa"/>
          </w:tcPr>
          <w:p w14:paraId="0E720076">
            <w:pPr>
              <w:widowControl/>
              <w:kinsoku w:val="0"/>
              <w:autoSpaceDE w:val="0"/>
              <w:autoSpaceDN w:val="0"/>
              <w:snapToGrid w:val="0"/>
              <w:spacing w:before="205" w:after="160" w:line="205" w:lineRule="auto"/>
              <w:jc w:val="center"/>
              <w:rPr>
                <w:rFonts w:hint="eastAsia" w:ascii="方正黑体简体" w:hAnsi="方正仿宋_GB2312" w:eastAsia="方正黑体简体"/>
                <w:color w:val="000000"/>
                <w:spacing w:val="-11"/>
                <w:kern w:val="0"/>
                <w:sz w:val="28"/>
                <w:szCs w:val="28"/>
                <w:lang w:eastAsia="en-US"/>
              </w:rPr>
            </w:pPr>
            <w:r>
              <w:rPr>
                <w:rFonts w:hint="eastAsia" w:ascii="方正黑体简体" w:hAnsi="方正仿宋_GB2312" w:eastAsia="方正黑体简体"/>
                <w:color w:val="000000"/>
                <w:spacing w:val="-11"/>
                <w:kern w:val="0"/>
                <w:sz w:val="28"/>
                <w:szCs w:val="28"/>
                <w:lang w:eastAsia="en-US"/>
              </w:rPr>
              <w:t>不合格</w:t>
            </w:r>
          </w:p>
        </w:tc>
      </w:tr>
      <w:tr w14:paraId="6CA0F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49997A1A">
            <w:pPr>
              <w:widowControl/>
              <w:kinsoku w:val="0"/>
              <w:autoSpaceDE w:val="0"/>
              <w:autoSpaceDN w:val="0"/>
              <w:snapToGrid w:val="0"/>
              <w:spacing w:before="255"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01</w:t>
            </w:r>
          </w:p>
        </w:tc>
        <w:tc>
          <w:tcPr>
            <w:tcW w:w="1427" w:type="dxa"/>
          </w:tcPr>
          <w:p w14:paraId="05115676">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33C63051">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3341BF33">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7BE6A59D">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22FE4316">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7389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606ED309">
            <w:pPr>
              <w:widowControl/>
              <w:kinsoku w:val="0"/>
              <w:autoSpaceDE w:val="0"/>
              <w:autoSpaceDN w:val="0"/>
              <w:snapToGrid w:val="0"/>
              <w:spacing w:before="255"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02</w:t>
            </w:r>
          </w:p>
        </w:tc>
        <w:tc>
          <w:tcPr>
            <w:tcW w:w="1427" w:type="dxa"/>
          </w:tcPr>
          <w:p w14:paraId="26C16621">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6CCE2FFF">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0D23352C">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3ABB1E0E">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53FD95C6">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056ED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19DDF858">
            <w:pPr>
              <w:widowControl/>
              <w:kinsoku w:val="0"/>
              <w:autoSpaceDE w:val="0"/>
              <w:autoSpaceDN w:val="0"/>
              <w:snapToGrid w:val="0"/>
              <w:spacing w:before="257"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03</w:t>
            </w:r>
          </w:p>
        </w:tc>
        <w:tc>
          <w:tcPr>
            <w:tcW w:w="1427" w:type="dxa"/>
          </w:tcPr>
          <w:p w14:paraId="04761A75">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06E4C898">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037689A1">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5B465CCC">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6B4899AF">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262D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1F48561E">
            <w:pPr>
              <w:widowControl/>
              <w:kinsoku w:val="0"/>
              <w:autoSpaceDE w:val="0"/>
              <w:autoSpaceDN w:val="0"/>
              <w:snapToGrid w:val="0"/>
              <w:spacing w:before="257" w:after="160" w:line="189" w:lineRule="auto"/>
              <w:jc w:val="center"/>
              <w:rPr>
                <w:rFonts w:hint="eastAsia" w:ascii="Times New Roman" w:hAnsi="Times New Roman" w:eastAsia="方正仿宋简体"/>
                <w:color w:val="000000"/>
                <w:spacing w:val="-5"/>
                <w:kern w:val="0"/>
                <w:sz w:val="28"/>
                <w:szCs w:val="28"/>
                <w:lang w:eastAsia="en-US"/>
              </w:rPr>
            </w:pPr>
            <w:r>
              <w:rPr>
                <w:rFonts w:hint="eastAsia" w:ascii="Times New Roman" w:hAnsi="Times New Roman" w:eastAsia="方正仿宋简体"/>
                <w:color w:val="000000"/>
                <w:spacing w:val="-5"/>
                <w:kern w:val="0"/>
                <w:sz w:val="28"/>
                <w:szCs w:val="28"/>
                <w:lang w:eastAsia="en-US"/>
              </w:rPr>
              <w:t>04</w:t>
            </w:r>
          </w:p>
        </w:tc>
        <w:tc>
          <w:tcPr>
            <w:tcW w:w="1427" w:type="dxa"/>
          </w:tcPr>
          <w:p w14:paraId="5FA1F015">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67DD15B3">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539510D2">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411C173B">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75A5CA8B">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69057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45" w:type="dxa"/>
          </w:tcPr>
          <w:p w14:paraId="26BC237F">
            <w:pPr>
              <w:widowControl/>
              <w:kinsoku w:val="0"/>
              <w:autoSpaceDE w:val="0"/>
              <w:autoSpaceDN w:val="0"/>
              <w:snapToGrid w:val="0"/>
              <w:spacing w:before="257" w:after="160" w:line="189" w:lineRule="auto"/>
              <w:jc w:val="center"/>
              <w:rPr>
                <w:rFonts w:hint="eastAsia" w:ascii="Times New Roman" w:hAnsi="Times New Roman" w:eastAsia="方正仿宋简体"/>
                <w:color w:val="000000"/>
                <w:spacing w:val="-5"/>
                <w:kern w:val="0"/>
                <w:sz w:val="28"/>
                <w:szCs w:val="28"/>
                <w:lang w:val="en-US" w:eastAsia="zh-CN"/>
              </w:rPr>
            </w:pPr>
            <w:r>
              <w:rPr>
                <w:rFonts w:hint="eastAsia" w:ascii="Times New Roman" w:hAnsi="Times New Roman" w:eastAsia="方正仿宋简体"/>
                <w:color w:val="000000"/>
                <w:spacing w:val="-5"/>
                <w:kern w:val="0"/>
                <w:sz w:val="28"/>
                <w:szCs w:val="28"/>
                <w:lang w:val="en-US" w:eastAsia="zh-CN"/>
              </w:rPr>
              <w:t>05</w:t>
            </w:r>
          </w:p>
        </w:tc>
        <w:tc>
          <w:tcPr>
            <w:tcW w:w="1427" w:type="dxa"/>
          </w:tcPr>
          <w:p w14:paraId="785A1389">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6A83F81C">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5BC36AF6">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2706F5AC">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7703CDB5">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r w14:paraId="6A0CE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45" w:type="dxa"/>
          </w:tcPr>
          <w:p w14:paraId="7F4923DD">
            <w:pPr>
              <w:widowControl/>
              <w:kinsoku w:val="0"/>
              <w:autoSpaceDE w:val="0"/>
              <w:autoSpaceDN w:val="0"/>
              <w:snapToGrid w:val="0"/>
              <w:spacing w:before="336" w:after="160" w:line="223" w:lineRule="exact"/>
              <w:jc w:val="center"/>
              <w:rPr>
                <w:rFonts w:hint="eastAsia" w:ascii="Times New Roman" w:hAnsi="Times New Roman" w:eastAsia="方正仿宋简体"/>
                <w:color w:val="000000"/>
                <w:kern w:val="0"/>
                <w:position w:val="-3"/>
                <w:sz w:val="28"/>
                <w:szCs w:val="28"/>
                <w:lang w:eastAsia="en-US"/>
              </w:rPr>
            </w:pPr>
            <w:r>
              <w:rPr>
                <w:rFonts w:hint="eastAsia" w:ascii="Times New Roman" w:hAnsi="Times New Roman" w:eastAsia="方正仿宋简体"/>
                <w:color w:val="000000"/>
                <w:kern w:val="0"/>
                <w:position w:val="-3"/>
                <w:sz w:val="28"/>
                <w:szCs w:val="28"/>
                <w:lang w:eastAsia="en-US"/>
              </w:rPr>
              <w:t>…</w:t>
            </w:r>
          </w:p>
        </w:tc>
        <w:tc>
          <w:tcPr>
            <w:tcW w:w="1427" w:type="dxa"/>
          </w:tcPr>
          <w:p w14:paraId="2A8111C3">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382" w:type="dxa"/>
          </w:tcPr>
          <w:p w14:paraId="60925925">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536" w:type="dxa"/>
          </w:tcPr>
          <w:p w14:paraId="00A7C81A">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491" w:type="dxa"/>
          </w:tcPr>
          <w:p w14:paraId="0DF235C8">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c>
          <w:tcPr>
            <w:tcW w:w="1655" w:type="dxa"/>
          </w:tcPr>
          <w:p w14:paraId="62752BC3">
            <w:pPr>
              <w:kinsoku w:val="0"/>
              <w:autoSpaceDE w:val="0"/>
              <w:autoSpaceDN w:val="0"/>
              <w:snapToGrid w:val="0"/>
              <w:spacing w:after="160" w:line="240" w:lineRule="auto"/>
              <w:jc w:val="center"/>
              <w:rPr>
                <w:rFonts w:ascii="Times New Roman" w:hAnsi="Times New Roman" w:eastAsia="方正仿宋简体"/>
                <w:color w:val="000000"/>
                <w:sz w:val="21"/>
                <w:szCs w:val="21"/>
                <w:lang w:val="en-US" w:eastAsia="en-US" w:bidi="ar-SA"/>
              </w:rPr>
            </w:pPr>
          </w:p>
        </w:tc>
      </w:tr>
    </w:tbl>
    <w:p w14:paraId="0BB3C86E">
      <w:pPr>
        <w:widowControl/>
        <w:kinsoku w:val="0"/>
        <w:autoSpaceDE w:val="0"/>
        <w:autoSpaceDN w:val="0"/>
        <w:snapToGrid w:val="0"/>
        <w:spacing w:before="249" w:after="160" w:line="182" w:lineRule="auto"/>
        <w:jc w:val="left"/>
        <w:rPr>
          <w:rFonts w:hint="eastAsia" w:ascii="方正楷体简体" w:hAnsi="微软雅黑" w:eastAsia="方正楷体简体"/>
          <w:color w:val="000000"/>
          <w:spacing w:val="-6"/>
          <w:kern w:val="0"/>
          <w:sz w:val="24"/>
          <w:szCs w:val="24"/>
          <w:lang w:eastAsia="zh-CN"/>
        </w:rPr>
      </w:pPr>
      <w:r>
        <w:rPr>
          <w:rFonts w:hint="eastAsia" w:ascii="方正楷体简体" w:hAnsi="微软雅黑" w:eastAsia="方正楷体简体"/>
          <w:color w:val="000000"/>
          <w:spacing w:val="-6"/>
          <w:kern w:val="0"/>
          <w:sz w:val="24"/>
          <w:szCs w:val="24"/>
          <w:lang w:eastAsia="zh-CN"/>
        </w:rPr>
        <w:t>注：本表可根据实际团员数量调整。</w:t>
      </w:r>
    </w:p>
    <w:p w14:paraId="2D62BE9D">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olor w:val="000000"/>
          <w:sz w:val="32"/>
          <w:szCs w:val="32"/>
        </w:rPr>
      </w:pPr>
    </w:p>
    <w:p w14:paraId="6F44C184">
      <w:pPr>
        <w:keepNext w:val="0"/>
        <w:keepLines w:val="0"/>
        <w:pageBreakBefore w:val="0"/>
        <w:widowControl w:val="0"/>
        <w:kinsoku/>
        <w:wordWrap/>
        <w:overflowPunct/>
        <w:topLinePunct w:val="0"/>
        <w:autoSpaceDE/>
        <w:autoSpaceDN/>
        <w:bidi w:val="0"/>
        <w:snapToGrid/>
        <w:spacing w:line="560" w:lineRule="exact"/>
        <w:rPr>
          <w:rFonts w:hint="eastAsia" w:ascii="仿宋_GB2312" w:hAnsi="仿宋_GB2312" w:eastAsia="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olor w:val="000000"/>
          <w:sz w:val="32"/>
          <w:szCs w:val="32"/>
        </w:rPr>
        <w:t>支委签名：</w:t>
      </w:r>
    </w:p>
    <w:tbl>
      <w:tblPr>
        <w:tblStyle w:val="14"/>
        <w:tblW w:w="8318" w:type="dxa"/>
        <w:tblInd w:w="-18" w:type="dxa"/>
        <w:tblBorders>
          <w:top w:val="none" w:color="auto" w:sz="0"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809"/>
        <w:gridCol w:w="975"/>
        <w:gridCol w:w="6534"/>
      </w:tblGrid>
      <w:tr w14:paraId="2E040456">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22" w:hRule="atLeast"/>
        </w:trPr>
        <w:tc>
          <w:tcPr>
            <w:tcW w:w="8318" w:type="dxa"/>
            <w:gridSpan w:val="3"/>
            <w:tcBorders>
              <w:bottom w:val="single" w:color="auto" w:sz="4" w:space="0"/>
            </w:tcBorders>
            <w:vAlign w:val="center"/>
          </w:tcPr>
          <w:p w14:paraId="32260F73">
            <w:pPr>
              <w:jc w:val="center"/>
              <w:rPr>
                <w:rFonts w:hint="eastAsia" w:ascii="仿宋" w:hAnsi="仿宋" w:eastAsia="仿宋"/>
                <w:b/>
                <w:bCs/>
                <w:color w:val="000000"/>
                <w:sz w:val="32"/>
                <w:szCs w:val="32"/>
                <w:vertAlign w:val="baseline"/>
                <w:lang w:val="en-US" w:eastAsia="zh-CN"/>
              </w:rPr>
            </w:pPr>
            <w:r>
              <w:rPr>
                <w:rFonts w:hint="eastAsia" w:ascii="仿宋" w:hAnsi="仿宋" w:eastAsia="仿宋"/>
                <w:b/>
                <w:bCs/>
                <w:color w:val="000000"/>
                <w:sz w:val="32"/>
                <w:szCs w:val="32"/>
                <w:vertAlign w:val="baseline"/>
                <w:lang w:val="en-US" w:eastAsia="zh-CN"/>
              </w:rPr>
              <w:t>新时代共青团员先进性评价细则（参考）</w:t>
            </w:r>
          </w:p>
        </w:tc>
      </w:tr>
      <w:tr w14:paraId="4A213A7A">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82" w:hRule="atLeast"/>
        </w:trPr>
        <w:tc>
          <w:tcPr>
            <w:tcW w:w="809" w:type="dxa"/>
            <w:tcBorders>
              <w:top w:val="single" w:color="auto" w:sz="4" w:space="0"/>
              <w:left w:val="single" w:color="auto" w:sz="4" w:space="0"/>
              <w:bottom w:val="single" w:color="auto" w:sz="4" w:space="0"/>
            </w:tcBorders>
            <w:vAlign w:val="center"/>
          </w:tcPr>
          <w:p w14:paraId="198DF4DE">
            <w:pPr>
              <w:jc w:val="center"/>
              <w:rPr>
                <w:rFonts w:hint="eastAsia" w:ascii="仿宋" w:hAnsi="仿宋" w:eastAsia="仿宋"/>
                <w:b/>
                <w:bCs/>
                <w:color w:val="000000"/>
                <w:szCs w:val="24"/>
                <w:vertAlign w:val="baseline"/>
                <w:lang w:val="en-US" w:eastAsia="zh-CN"/>
              </w:rPr>
            </w:pPr>
            <w:r>
              <w:rPr>
                <w:rFonts w:hint="eastAsia" w:ascii="仿宋" w:hAnsi="仿宋" w:eastAsia="仿宋"/>
                <w:b/>
                <w:bCs/>
                <w:color w:val="000000"/>
                <w:szCs w:val="24"/>
                <w:vertAlign w:val="baseline"/>
                <w:lang w:val="en-US" w:eastAsia="zh-CN"/>
              </w:rPr>
              <w:t>标准</w:t>
            </w:r>
          </w:p>
        </w:tc>
        <w:tc>
          <w:tcPr>
            <w:tcW w:w="975" w:type="dxa"/>
            <w:tcBorders>
              <w:top w:val="single" w:color="auto" w:sz="4" w:space="0"/>
              <w:bottom w:val="single" w:color="auto" w:sz="4" w:space="0"/>
            </w:tcBorders>
            <w:vAlign w:val="center"/>
          </w:tcPr>
          <w:p w14:paraId="41335EC0">
            <w:pPr>
              <w:jc w:val="center"/>
              <w:rPr>
                <w:rFonts w:hint="eastAsia" w:ascii="仿宋" w:hAnsi="仿宋" w:eastAsia="仿宋"/>
                <w:b/>
                <w:bCs/>
                <w:color w:val="000000"/>
                <w:szCs w:val="24"/>
                <w:vertAlign w:val="baseline"/>
                <w:lang w:val="en-US" w:eastAsia="zh-CN"/>
              </w:rPr>
            </w:pPr>
            <w:r>
              <w:rPr>
                <w:rFonts w:hint="eastAsia" w:ascii="仿宋" w:hAnsi="仿宋" w:eastAsia="仿宋"/>
                <w:b/>
                <w:bCs/>
                <w:color w:val="000000"/>
                <w:szCs w:val="24"/>
                <w:vertAlign w:val="baseline"/>
                <w:lang w:val="en-US" w:eastAsia="zh-CN"/>
              </w:rPr>
              <w:t>指标</w:t>
            </w:r>
          </w:p>
        </w:tc>
        <w:tc>
          <w:tcPr>
            <w:tcW w:w="6534" w:type="dxa"/>
            <w:tcBorders>
              <w:top w:val="single" w:color="auto" w:sz="4" w:space="0"/>
              <w:bottom w:val="single" w:color="auto" w:sz="4" w:space="0"/>
              <w:right w:val="single" w:color="auto" w:sz="4" w:space="0"/>
            </w:tcBorders>
            <w:vAlign w:val="center"/>
          </w:tcPr>
          <w:p w14:paraId="6BEF0252">
            <w:pPr>
              <w:jc w:val="center"/>
              <w:rPr>
                <w:rFonts w:hint="eastAsia" w:ascii="仿宋" w:hAnsi="仿宋" w:eastAsia="仿宋"/>
                <w:b/>
                <w:bCs/>
                <w:color w:val="000000"/>
                <w:szCs w:val="24"/>
                <w:vertAlign w:val="baseline"/>
                <w:lang w:val="en-US" w:eastAsia="zh-CN"/>
              </w:rPr>
            </w:pPr>
            <w:r>
              <w:rPr>
                <w:rFonts w:hint="eastAsia" w:ascii="仿宋" w:hAnsi="仿宋" w:eastAsia="仿宋"/>
                <w:b/>
                <w:bCs/>
                <w:color w:val="000000"/>
                <w:szCs w:val="24"/>
                <w:vertAlign w:val="baseline"/>
                <w:lang w:val="en-US" w:eastAsia="zh-CN"/>
              </w:rPr>
              <w:t>参考细则</w:t>
            </w:r>
          </w:p>
        </w:tc>
      </w:tr>
      <w:tr w14:paraId="21D742DB">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809" w:type="dxa"/>
            <w:vMerge w:val="restart"/>
            <w:tcBorders>
              <w:top w:val="single" w:color="auto" w:sz="4" w:space="0"/>
              <w:left w:val="single" w:color="auto" w:sz="4" w:space="0"/>
              <w:bottom w:val="single" w:color="auto" w:sz="4" w:space="0"/>
            </w:tcBorders>
            <w:vAlign w:val="center"/>
          </w:tcPr>
          <w:p w14:paraId="2FE1FCEB">
            <w:pPr>
              <w:jc w:val="center"/>
              <w:rPr>
                <w:rFonts w:hint="eastAsia" w:ascii="仿宋_GB2312" w:hAnsi="仿宋_GB2312" w:eastAsia="仿宋_GB2312"/>
                <w:b/>
                <w:bCs/>
                <w:color w:val="000000"/>
                <w:szCs w:val="24"/>
                <w:vertAlign w:val="baseline"/>
                <w:lang w:val="en-US" w:eastAsia="zh-CN"/>
              </w:rPr>
            </w:pPr>
            <w:r>
              <w:rPr>
                <w:rFonts w:hint="eastAsia" w:ascii="仿宋_GB2312" w:hAnsi="仿宋_GB2312" w:eastAsia="仿宋_GB2312"/>
                <w:b/>
                <w:bCs/>
                <w:color w:val="000000"/>
                <w:szCs w:val="24"/>
                <w:vertAlign w:val="baseline"/>
                <w:lang w:val="en-US" w:eastAsia="zh-CN"/>
              </w:rPr>
              <w:t>有信仰</w:t>
            </w:r>
            <w:r>
              <w:rPr>
                <w:rFonts w:hint="eastAsia" w:ascii="仿宋_GB2312" w:hAnsi="仿宋_GB2312" w:eastAsia="仿宋_GB2312"/>
                <w:b/>
                <w:bCs/>
                <w:color w:val="000000"/>
                <w:sz w:val="18"/>
                <w:szCs w:val="21"/>
                <w:vertAlign w:val="baseline"/>
                <w:lang w:val="en-US" w:eastAsia="zh-CN"/>
              </w:rPr>
              <w:t>（25分）</w:t>
            </w:r>
          </w:p>
        </w:tc>
        <w:tc>
          <w:tcPr>
            <w:tcW w:w="975" w:type="dxa"/>
            <w:vMerge w:val="restart"/>
            <w:tcBorders>
              <w:top w:val="single" w:color="auto" w:sz="4" w:space="0"/>
              <w:bottom w:val="single" w:color="auto" w:sz="4" w:space="0"/>
            </w:tcBorders>
            <w:vAlign w:val="center"/>
          </w:tcPr>
          <w:p w14:paraId="498D3505">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树立远大理想</w:t>
            </w:r>
          </w:p>
        </w:tc>
        <w:tc>
          <w:tcPr>
            <w:tcW w:w="6534" w:type="dxa"/>
            <w:tcBorders>
              <w:top w:val="single" w:color="auto" w:sz="4" w:space="0"/>
              <w:bottom w:val="single" w:color="auto" w:sz="4" w:space="0"/>
              <w:right w:val="single" w:color="auto" w:sz="4" w:space="0"/>
            </w:tcBorders>
            <w:vAlign w:val="center"/>
          </w:tcPr>
          <w:p w14:paraId="65B5DE37">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1.对共产主义有一定的理解，相信共产主义是人类社会发展的必然趋势，通过长期努力能够实现、愿意为之不懈奋斗。（是/否）*</w:t>
            </w:r>
          </w:p>
        </w:tc>
      </w:tr>
      <w:tr w14:paraId="3988C3A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12" w:hRule="atLeast"/>
        </w:trPr>
        <w:tc>
          <w:tcPr>
            <w:tcW w:w="809" w:type="dxa"/>
            <w:vMerge w:val="continue"/>
            <w:tcBorders>
              <w:top w:val="single" w:color="auto" w:sz="4" w:space="0"/>
              <w:left w:val="single" w:color="auto" w:sz="4" w:space="0"/>
              <w:bottom w:val="single" w:color="auto" w:sz="4" w:space="0"/>
            </w:tcBorders>
            <w:vAlign w:val="center"/>
          </w:tcPr>
          <w:p w14:paraId="42FD93F2">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1C8D2A4F">
            <w:pPr>
              <w:jc w:val="center"/>
              <w:rPr>
                <w:rFonts w:hint="eastAsia" w:ascii="仿宋_GB2312" w:hAnsi="仿宋_GB2312" w:eastAsia="仿宋_GB2312"/>
                <w:color w:val="000000"/>
                <w:szCs w:val="24"/>
                <w:vertAlign w:val="baseline"/>
              </w:rPr>
            </w:pPr>
          </w:p>
        </w:tc>
        <w:tc>
          <w:tcPr>
            <w:tcW w:w="6534" w:type="dxa"/>
            <w:tcBorders>
              <w:top w:val="single" w:color="auto" w:sz="4" w:space="0"/>
              <w:bottom w:val="single" w:color="auto" w:sz="4" w:space="0"/>
              <w:right w:val="single" w:color="auto" w:sz="4" w:space="0"/>
            </w:tcBorders>
            <w:vAlign w:val="center"/>
          </w:tcPr>
          <w:p w14:paraId="0F49562B">
            <w:pPr>
              <w:numPr>
                <w:ilvl w:val="0"/>
                <w:numId w:val="0"/>
              </w:num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2.了解中国梦的内涵，对实现中国梦有信心。（15分）</w:t>
            </w:r>
          </w:p>
        </w:tc>
      </w:tr>
      <w:tr w14:paraId="476C7B9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5" w:hRule="atLeast"/>
        </w:trPr>
        <w:tc>
          <w:tcPr>
            <w:tcW w:w="809" w:type="dxa"/>
            <w:vMerge w:val="continue"/>
            <w:tcBorders>
              <w:top w:val="single" w:color="auto" w:sz="4" w:space="0"/>
              <w:left w:val="single" w:color="auto" w:sz="4" w:space="0"/>
              <w:bottom w:val="single" w:color="auto" w:sz="4" w:space="0"/>
            </w:tcBorders>
            <w:vAlign w:val="center"/>
          </w:tcPr>
          <w:p w14:paraId="269748C8">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7F4A00FD">
            <w:pPr>
              <w:jc w:val="center"/>
              <w:rPr>
                <w:rFonts w:hint="eastAsia" w:ascii="仿宋_GB2312" w:hAnsi="仿宋_GB2312" w:eastAsia="仿宋_GB2312"/>
                <w:color w:val="000000"/>
                <w:szCs w:val="24"/>
                <w:vertAlign w:val="baseline"/>
              </w:rPr>
            </w:pPr>
          </w:p>
        </w:tc>
        <w:tc>
          <w:tcPr>
            <w:tcW w:w="6534" w:type="dxa"/>
            <w:tcBorders>
              <w:top w:val="single" w:color="auto" w:sz="4" w:space="0"/>
              <w:bottom w:val="single" w:color="auto" w:sz="4" w:space="0"/>
              <w:right w:val="single" w:color="auto" w:sz="4" w:space="0"/>
            </w:tcBorders>
            <w:vAlign w:val="center"/>
          </w:tcPr>
          <w:p w14:paraId="373CC8E7">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3.认同中国特色社会主义是中国发展进步的唯一正确道路。（是/否）</w:t>
            </w:r>
          </w:p>
        </w:tc>
      </w:tr>
      <w:tr w14:paraId="6F8568A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7F975C7C">
            <w:pPr>
              <w:jc w:val="center"/>
              <w:rPr>
                <w:rFonts w:hint="eastAsia" w:ascii="仿宋_GB2312" w:hAnsi="仿宋_GB2312" w:eastAsia="仿宋_GB2312"/>
                <w:color w:val="000000"/>
                <w:szCs w:val="24"/>
                <w:vertAlign w:val="baseline"/>
              </w:rPr>
            </w:pPr>
          </w:p>
        </w:tc>
        <w:tc>
          <w:tcPr>
            <w:tcW w:w="975" w:type="dxa"/>
            <w:vMerge w:val="restart"/>
            <w:tcBorders>
              <w:top w:val="single" w:color="auto" w:sz="4" w:space="0"/>
              <w:bottom w:val="single" w:color="auto" w:sz="4" w:space="0"/>
            </w:tcBorders>
            <w:vAlign w:val="center"/>
          </w:tcPr>
          <w:p w14:paraId="0B8FE414">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热爱伟大祖国</w:t>
            </w:r>
          </w:p>
        </w:tc>
        <w:tc>
          <w:tcPr>
            <w:tcW w:w="6534" w:type="dxa"/>
            <w:tcBorders>
              <w:top w:val="single" w:color="auto" w:sz="4" w:space="0"/>
              <w:bottom w:val="single" w:color="auto" w:sz="4" w:space="0"/>
              <w:right w:val="single" w:color="auto" w:sz="4" w:space="0"/>
            </w:tcBorders>
            <w:vAlign w:val="center"/>
          </w:tcPr>
          <w:p w14:paraId="335CB8C3">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4.爱护和尊重国旗、国歌、国徽，理解其内涵，无损害国家形象的言行。（是/否）*</w:t>
            </w:r>
          </w:p>
        </w:tc>
      </w:tr>
      <w:tr w14:paraId="2484D2F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4" w:hRule="atLeast"/>
        </w:trPr>
        <w:tc>
          <w:tcPr>
            <w:tcW w:w="809" w:type="dxa"/>
            <w:vMerge w:val="continue"/>
            <w:tcBorders>
              <w:top w:val="single" w:color="auto" w:sz="4" w:space="0"/>
              <w:left w:val="single" w:color="auto" w:sz="4" w:space="0"/>
              <w:bottom w:val="single" w:color="auto" w:sz="4" w:space="0"/>
            </w:tcBorders>
            <w:vAlign w:val="center"/>
          </w:tcPr>
          <w:p w14:paraId="12C3FD1A">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043888E1">
            <w:pPr>
              <w:jc w:val="center"/>
              <w:rPr>
                <w:rFonts w:hint="eastAsia" w:ascii="仿宋_GB2312" w:hAnsi="仿宋_GB2312" w:eastAsia="仿宋_GB2312"/>
                <w:color w:val="000000"/>
                <w:szCs w:val="24"/>
                <w:vertAlign w:val="baseline"/>
              </w:rPr>
            </w:pPr>
          </w:p>
        </w:tc>
        <w:tc>
          <w:tcPr>
            <w:tcW w:w="6534" w:type="dxa"/>
            <w:tcBorders>
              <w:top w:val="single" w:color="auto" w:sz="4" w:space="0"/>
              <w:bottom w:val="single" w:color="auto" w:sz="4" w:space="0"/>
              <w:right w:val="single" w:color="auto" w:sz="4" w:space="0"/>
            </w:tcBorders>
            <w:vAlign w:val="center"/>
          </w:tcPr>
          <w:p w14:paraId="00A775B8">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5.关心国家大事，有家国情怀和时代责任感，坚持爱国、爱党、爱社会主义相统一，有国家安全意识。（5分）</w:t>
            </w:r>
          </w:p>
        </w:tc>
      </w:tr>
      <w:tr w14:paraId="4A04E43F">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26" w:hRule="atLeast"/>
        </w:trPr>
        <w:tc>
          <w:tcPr>
            <w:tcW w:w="809" w:type="dxa"/>
            <w:vMerge w:val="continue"/>
            <w:tcBorders>
              <w:top w:val="single" w:color="auto" w:sz="4" w:space="0"/>
              <w:left w:val="single" w:color="auto" w:sz="4" w:space="0"/>
              <w:bottom w:val="single" w:color="auto" w:sz="4" w:space="0"/>
            </w:tcBorders>
            <w:vAlign w:val="center"/>
          </w:tcPr>
          <w:p w14:paraId="5F04D0EF">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37E43604">
            <w:pPr>
              <w:jc w:val="center"/>
              <w:rPr>
                <w:rFonts w:hint="eastAsia" w:ascii="仿宋_GB2312" w:hAnsi="仿宋_GB2312" w:eastAsia="仿宋_GB2312"/>
                <w:color w:val="000000"/>
                <w:szCs w:val="24"/>
                <w:vertAlign w:val="baseline"/>
              </w:rPr>
            </w:pPr>
          </w:p>
        </w:tc>
        <w:tc>
          <w:tcPr>
            <w:tcW w:w="6534" w:type="dxa"/>
            <w:tcBorders>
              <w:top w:val="single" w:color="auto" w:sz="4" w:space="0"/>
              <w:bottom w:val="single" w:color="auto" w:sz="4" w:space="0"/>
              <w:right w:val="single" w:color="auto" w:sz="4" w:space="0"/>
            </w:tcBorders>
            <w:vAlign w:val="center"/>
          </w:tcPr>
          <w:p w14:paraId="58FD511F">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6.民族自尊心、自信心、自豪感强，带头学习中华优秀传统文化，了解其代表性思想理念，无崇洋媚外思想和表现。（5分）</w:t>
            </w:r>
          </w:p>
        </w:tc>
      </w:tr>
      <w:tr w14:paraId="0477BF1B">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74" w:hRule="atLeast"/>
        </w:trPr>
        <w:tc>
          <w:tcPr>
            <w:tcW w:w="809" w:type="dxa"/>
            <w:vMerge w:val="continue"/>
            <w:tcBorders>
              <w:top w:val="single" w:color="auto" w:sz="4" w:space="0"/>
              <w:left w:val="single" w:color="auto" w:sz="4" w:space="0"/>
              <w:bottom w:val="single" w:color="auto" w:sz="4" w:space="0"/>
            </w:tcBorders>
            <w:vAlign w:val="center"/>
          </w:tcPr>
          <w:p w14:paraId="26C59AE0">
            <w:pPr>
              <w:jc w:val="center"/>
              <w:rPr>
                <w:rFonts w:hint="eastAsia" w:ascii="仿宋_GB2312" w:hAnsi="仿宋_GB2312" w:eastAsia="仿宋_GB2312"/>
                <w:color w:val="000000"/>
                <w:szCs w:val="24"/>
                <w:vertAlign w:val="baseline"/>
              </w:rPr>
            </w:pPr>
          </w:p>
        </w:tc>
        <w:tc>
          <w:tcPr>
            <w:tcW w:w="975" w:type="dxa"/>
            <w:tcBorders>
              <w:top w:val="single" w:color="auto" w:sz="4" w:space="0"/>
              <w:bottom w:val="single" w:color="auto" w:sz="4" w:space="0"/>
            </w:tcBorders>
            <w:vAlign w:val="center"/>
          </w:tcPr>
          <w:p w14:paraId="1B416F01">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崇尚科学理性</w:t>
            </w:r>
          </w:p>
        </w:tc>
        <w:tc>
          <w:tcPr>
            <w:tcW w:w="6534" w:type="dxa"/>
            <w:tcBorders>
              <w:top w:val="single" w:color="auto" w:sz="4" w:space="0"/>
              <w:bottom w:val="single" w:color="auto" w:sz="4" w:space="0"/>
              <w:right w:val="single" w:color="auto" w:sz="4" w:space="0"/>
            </w:tcBorders>
            <w:vAlign w:val="center"/>
          </w:tcPr>
          <w:p w14:paraId="35DB4A8A">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7.知道党团员必须是无神论者，不信仰宗教、不参加宗教活动，自觉抵制封建迷信反对邪教。（是/否）*</w:t>
            </w:r>
          </w:p>
        </w:tc>
      </w:tr>
      <w:tr w14:paraId="48A2E8C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restart"/>
            <w:tcBorders>
              <w:top w:val="single" w:color="auto" w:sz="4" w:space="0"/>
              <w:left w:val="single" w:color="auto" w:sz="4" w:space="0"/>
              <w:bottom w:val="single" w:color="auto" w:sz="4" w:space="0"/>
            </w:tcBorders>
            <w:vAlign w:val="center"/>
          </w:tcPr>
          <w:p w14:paraId="3986E761">
            <w:pPr>
              <w:jc w:val="center"/>
              <w:rPr>
                <w:rFonts w:hint="eastAsia" w:ascii="仿宋_GB2312" w:hAnsi="仿宋_GB2312" w:eastAsia="仿宋_GB2312"/>
                <w:b/>
                <w:bCs/>
                <w:color w:val="000000"/>
                <w:szCs w:val="24"/>
                <w:vertAlign w:val="baseline"/>
                <w:lang w:val="en-US" w:eastAsia="zh-CN"/>
              </w:rPr>
            </w:pPr>
            <w:r>
              <w:rPr>
                <w:rFonts w:hint="eastAsia" w:ascii="仿宋_GB2312" w:hAnsi="仿宋_GB2312" w:eastAsia="仿宋_GB2312"/>
                <w:b/>
                <w:bCs/>
                <w:color w:val="000000"/>
                <w:szCs w:val="24"/>
                <w:vertAlign w:val="baseline"/>
                <w:lang w:val="en-US" w:eastAsia="zh-CN"/>
              </w:rPr>
              <w:t>讲政治</w:t>
            </w:r>
            <w:r>
              <w:rPr>
                <w:rFonts w:hint="eastAsia" w:ascii="仿宋_GB2312" w:hAnsi="仿宋_GB2312" w:eastAsia="仿宋_GB2312"/>
                <w:b/>
                <w:bCs/>
                <w:color w:val="000000"/>
                <w:sz w:val="18"/>
                <w:szCs w:val="21"/>
                <w:vertAlign w:val="baseline"/>
                <w:lang w:val="en-US" w:eastAsia="zh-CN"/>
              </w:rPr>
              <w:t>（25分）</w:t>
            </w:r>
          </w:p>
        </w:tc>
        <w:tc>
          <w:tcPr>
            <w:tcW w:w="975" w:type="dxa"/>
            <w:vMerge w:val="restart"/>
            <w:tcBorders>
              <w:top w:val="single" w:color="auto" w:sz="4" w:space="0"/>
              <w:bottom w:val="single" w:color="auto" w:sz="4" w:space="0"/>
            </w:tcBorders>
            <w:vAlign w:val="center"/>
          </w:tcPr>
          <w:p w14:paraId="255F064B">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学习党的理论</w:t>
            </w:r>
          </w:p>
        </w:tc>
        <w:tc>
          <w:tcPr>
            <w:tcW w:w="6534" w:type="dxa"/>
            <w:tcBorders>
              <w:top w:val="single" w:color="auto" w:sz="4" w:space="0"/>
              <w:bottom w:val="single" w:color="auto" w:sz="4" w:space="0"/>
              <w:right w:val="single" w:color="auto" w:sz="4" w:space="0"/>
            </w:tcBorders>
            <w:vAlign w:val="center"/>
          </w:tcPr>
          <w:p w14:paraId="4AD10957">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8.认真学习党的科学理论，学习党史、新中国史、改革开放史、社会主义发展史，了解党的伟大光荣正确，能结合实际分享体会。（10分）</w:t>
            </w:r>
          </w:p>
        </w:tc>
      </w:tr>
      <w:tr w14:paraId="3440E62D">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79ECFF60">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04306453">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025EE451">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9.积极参加团内政治学习活动，每年参加团内集中学习培训不少于4次（团课学习不少于8学时）、测试合格（团校结业）（是/否）*</w:t>
            </w:r>
          </w:p>
        </w:tc>
      </w:tr>
      <w:tr w14:paraId="42900F9C">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2ACBDB28">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7686E040">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162FF012">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auto"/>
                <w:szCs w:val="24"/>
                <w:highlight w:val="lightGray"/>
                <w:vertAlign w:val="baseline"/>
                <w:lang w:val="en-US" w:eastAsia="zh-CN"/>
              </w:rPr>
              <w:t>10.思想政治类课程考评优良（平均分≥大80分）。（是/否）（须附上思政课平均成绩）</w:t>
            </w:r>
            <w:r>
              <w:rPr>
                <w:rFonts w:hint="eastAsia" w:ascii="仿宋_GB2312" w:hAnsi="仿宋_GB2312" w:eastAsia="仿宋_GB2312"/>
                <w:color w:val="000000"/>
                <w:szCs w:val="24"/>
                <w:highlight w:val="lightGray"/>
                <w:vertAlign w:val="baseline"/>
                <w:lang w:val="en-US" w:eastAsia="zh-CN"/>
              </w:rPr>
              <w:t>*</w:t>
            </w:r>
          </w:p>
        </w:tc>
      </w:tr>
      <w:tr w14:paraId="170C6102">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4" w:hRule="atLeast"/>
        </w:trPr>
        <w:tc>
          <w:tcPr>
            <w:tcW w:w="809" w:type="dxa"/>
            <w:vMerge w:val="continue"/>
            <w:tcBorders>
              <w:top w:val="single" w:color="auto" w:sz="4" w:space="0"/>
              <w:left w:val="single" w:color="auto" w:sz="4" w:space="0"/>
              <w:bottom w:val="single" w:color="auto" w:sz="4" w:space="0"/>
            </w:tcBorders>
            <w:vAlign w:val="center"/>
          </w:tcPr>
          <w:p w14:paraId="1C0ED695">
            <w:pPr>
              <w:jc w:val="center"/>
              <w:rPr>
                <w:rFonts w:hint="eastAsia" w:ascii="仿宋_GB2312" w:hAnsi="仿宋_GB2312" w:eastAsia="仿宋_GB2312"/>
                <w:color w:val="000000"/>
                <w:szCs w:val="24"/>
                <w:vertAlign w:val="baseline"/>
              </w:rPr>
            </w:pPr>
          </w:p>
        </w:tc>
        <w:tc>
          <w:tcPr>
            <w:tcW w:w="975" w:type="dxa"/>
            <w:vMerge w:val="restart"/>
            <w:tcBorders>
              <w:top w:val="single" w:color="auto" w:sz="4" w:space="0"/>
              <w:bottom w:val="single" w:color="auto" w:sz="4" w:space="0"/>
            </w:tcBorders>
            <w:vAlign w:val="center"/>
          </w:tcPr>
          <w:p w14:paraId="78A7E6F3">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拥护党的领导</w:t>
            </w:r>
          </w:p>
        </w:tc>
        <w:tc>
          <w:tcPr>
            <w:tcW w:w="6534" w:type="dxa"/>
            <w:tcBorders>
              <w:top w:val="single" w:color="auto" w:sz="4" w:space="0"/>
              <w:bottom w:val="single" w:color="auto" w:sz="4" w:space="0"/>
              <w:right w:val="single" w:color="auto" w:sz="4" w:space="0"/>
            </w:tcBorders>
            <w:vAlign w:val="center"/>
          </w:tcPr>
          <w:p w14:paraId="534D0F43">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11.能通过历史发展、理论实践和国际比较，讲述中国特色社会主义制度的显著优势。（5分）</w:t>
            </w:r>
          </w:p>
        </w:tc>
      </w:tr>
      <w:tr w14:paraId="07584093">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44" w:hRule="atLeast"/>
        </w:trPr>
        <w:tc>
          <w:tcPr>
            <w:tcW w:w="809" w:type="dxa"/>
            <w:vMerge w:val="continue"/>
            <w:tcBorders>
              <w:top w:val="single" w:color="auto" w:sz="4" w:space="0"/>
              <w:left w:val="single" w:color="auto" w:sz="4" w:space="0"/>
              <w:bottom w:val="single" w:color="auto" w:sz="4" w:space="0"/>
            </w:tcBorders>
            <w:vAlign w:val="center"/>
          </w:tcPr>
          <w:p w14:paraId="2B5C0FD3">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7BD29336">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7650C136">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12.爱戴党的领袖，了解习近平总书记治国理政思想，能讲述若干习近平总书记对青年的寄语。（5分）</w:t>
            </w:r>
          </w:p>
        </w:tc>
      </w:tr>
      <w:tr w14:paraId="3D15A82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3BE9513E">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2EA66FF1">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0EEA41DE">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13.对社会舆论和网络言论有政治敏锐性和鉴别力，对丑化党和国家形象、诋毁党的领导人或英雄模范、歪曲历史等错误言行，敢于发声亮剑、驳斥斗争。（5分）</w:t>
            </w:r>
          </w:p>
        </w:tc>
      </w:tr>
      <w:tr w14:paraId="69539749">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22" w:hRule="atLeast"/>
        </w:trPr>
        <w:tc>
          <w:tcPr>
            <w:tcW w:w="809" w:type="dxa"/>
            <w:vMerge w:val="continue"/>
            <w:tcBorders>
              <w:top w:val="single" w:color="auto" w:sz="4" w:space="0"/>
              <w:left w:val="single" w:color="auto" w:sz="4" w:space="0"/>
              <w:bottom w:val="single" w:color="auto" w:sz="4" w:space="0"/>
            </w:tcBorders>
            <w:vAlign w:val="center"/>
          </w:tcPr>
          <w:p w14:paraId="674F1005">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755336E3">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269DA72C">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14.无反党反社会主义的言行。（是/否）*</w:t>
            </w:r>
          </w:p>
        </w:tc>
      </w:tr>
      <w:tr w14:paraId="2CC6812F">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24" w:hRule="atLeast"/>
        </w:trPr>
        <w:tc>
          <w:tcPr>
            <w:tcW w:w="809" w:type="dxa"/>
            <w:vMerge w:val="restart"/>
            <w:tcBorders>
              <w:top w:val="single" w:color="auto" w:sz="4" w:space="0"/>
              <w:left w:val="single" w:color="auto" w:sz="4" w:space="0"/>
              <w:bottom w:val="single" w:color="auto" w:sz="4" w:space="0"/>
            </w:tcBorders>
            <w:vAlign w:val="center"/>
          </w:tcPr>
          <w:p w14:paraId="21D1B7D0">
            <w:pPr>
              <w:jc w:val="center"/>
              <w:rPr>
                <w:rFonts w:hint="eastAsia" w:ascii="仿宋_GB2312" w:hAnsi="仿宋_GB2312" w:eastAsia="仿宋_GB2312"/>
                <w:b/>
                <w:bCs/>
                <w:color w:val="000000"/>
                <w:szCs w:val="24"/>
                <w:vertAlign w:val="baseline"/>
                <w:lang w:val="en-US" w:eastAsia="zh-CN"/>
              </w:rPr>
            </w:pPr>
            <w:r>
              <w:rPr>
                <w:rFonts w:hint="eastAsia" w:ascii="仿宋_GB2312" w:hAnsi="仿宋_GB2312" w:eastAsia="仿宋_GB2312"/>
                <w:b/>
                <w:bCs/>
                <w:color w:val="000000"/>
                <w:szCs w:val="24"/>
                <w:vertAlign w:val="baseline"/>
                <w:lang w:val="en-US" w:eastAsia="zh-CN"/>
              </w:rPr>
              <w:t>重品行</w:t>
            </w:r>
            <w:r>
              <w:rPr>
                <w:rFonts w:hint="eastAsia" w:ascii="仿宋_GB2312" w:hAnsi="仿宋_GB2312" w:eastAsia="仿宋_GB2312"/>
                <w:b/>
                <w:bCs/>
                <w:color w:val="000000"/>
                <w:sz w:val="18"/>
                <w:szCs w:val="21"/>
                <w:vertAlign w:val="baseline"/>
                <w:lang w:val="en-US" w:eastAsia="zh-CN"/>
              </w:rPr>
              <w:t>（15分）</w:t>
            </w:r>
          </w:p>
        </w:tc>
        <w:tc>
          <w:tcPr>
            <w:tcW w:w="975" w:type="dxa"/>
            <w:vMerge w:val="restart"/>
            <w:tcBorders>
              <w:top w:val="single" w:color="auto" w:sz="4" w:space="0"/>
              <w:bottom w:val="single" w:color="auto" w:sz="4" w:space="0"/>
            </w:tcBorders>
            <w:vAlign w:val="center"/>
          </w:tcPr>
          <w:p w14:paraId="36881275">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明辨善恶美丑</w:t>
            </w:r>
          </w:p>
        </w:tc>
        <w:tc>
          <w:tcPr>
            <w:tcW w:w="6534" w:type="dxa"/>
            <w:tcBorders>
              <w:top w:val="single" w:color="auto" w:sz="4" w:space="0"/>
              <w:bottom w:val="single" w:color="auto" w:sz="4" w:space="0"/>
              <w:right w:val="single" w:color="auto" w:sz="4" w:space="0"/>
            </w:tcBorders>
            <w:vAlign w:val="center"/>
          </w:tcPr>
          <w:p w14:paraId="4C933836">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15.学习践行社会主义核心价值观，做到知行合一。（5分）</w:t>
            </w:r>
          </w:p>
        </w:tc>
      </w:tr>
      <w:tr w14:paraId="787313A2">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6" w:hRule="atLeast"/>
        </w:trPr>
        <w:tc>
          <w:tcPr>
            <w:tcW w:w="809" w:type="dxa"/>
            <w:vMerge w:val="continue"/>
            <w:tcBorders>
              <w:top w:val="single" w:color="auto" w:sz="4" w:space="0"/>
              <w:left w:val="single" w:color="auto" w:sz="4" w:space="0"/>
              <w:bottom w:val="single" w:color="auto" w:sz="4" w:space="0"/>
            </w:tcBorders>
            <w:vAlign w:val="center"/>
          </w:tcPr>
          <w:p w14:paraId="2D55193B">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0C9D77B8">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137DAA3F">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16.诚实守信，言行一致、表里如一。（是/否）*</w:t>
            </w:r>
          </w:p>
        </w:tc>
      </w:tr>
      <w:tr w14:paraId="2FCB5A2F">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44" w:hRule="atLeast"/>
        </w:trPr>
        <w:tc>
          <w:tcPr>
            <w:tcW w:w="809" w:type="dxa"/>
            <w:vMerge w:val="continue"/>
            <w:tcBorders>
              <w:top w:val="single" w:color="auto" w:sz="4" w:space="0"/>
              <w:left w:val="single" w:color="auto" w:sz="4" w:space="0"/>
              <w:bottom w:val="single" w:color="auto" w:sz="4" w:space="0"/>
            </w:tcBorders>
            <w:vAlign w:val="center"/>
          </w:tcPr>
          <w:p w14:paraId="3BE86C0B">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3B665F91">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5C93241C">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17.弘扬主旋律，传播正能量，不造谣、不信谣、不传谣。（5分）</w:t>
            </w:r>
          </w:p>
        </w:tc>
      </w:tr>
      <w:tr w14:paraId="59D88DD9">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405A8677">
            <w:pPr>
              <w:jc w:val="center"/>
              <w:rPr>
                <w:rFonts w:hint="eastAsia" w:ascii="仿宋_GB2312" w:hAnsi="仿宋_GB2312" w:eastAsia="仿宋_GB2312"/>
                <w:color w:val="000000"/>
                <w:szCs w:val="24"/>
                <w:vertAlign w:val="baseline"/>
              </w:rPr>
            </w:pPr>
          </w:p>
        </w:tc>
        <w:tc>
          <w:tcPr>
            <w:tcW w:w="975" w:type="dxa"/>
            <w:vMerge w:val="restart"/>
            <w:tcBorders>
              <w:top w:val="single" w:color="auto" w:sz="4" w:space="0"/>
              <w:bottom w:val="single" w:color="auto" w:sz="4" w:space="0"/>
            </w:tcBorders>
            <w:vAlign w:val="center"/>
          </w:tcPr>
          <w:p w14:paraId="668A8418">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发扬集体主义</w:t>
            </w:r>
          </w:p>
        </w:tc>
        <w:tc>
          <w:tcPr>
            <w:tcW w:w="6534" w:type="dxa"/>
            <w:tcBorders>
              <w:top w:val="single" w:color="auto" w:sz="4" w:space="0"/>
              <w:bottom w:val="single" w:color="auto" w:sz="4" w:space="0"/>
              <w:right w:val="single" w:color="auto" w:sz="4" w:space="0"/>
            </w:tcBorders>
            <w:vAlign w:val="center"/>
          </w:tcPr>
          <w:p w14:paraId="4435F9E6">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18.热心集体事务，团队意识和集体荣誉感强，带头参加、组织集体活动。（5分）</w:t>
            </w:r>
          </w:p>
        </w:tc>
      </w:tr>
      <w:tr w14:paraId="751A36BB">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4BA94BAF">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12639C90">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281A7667">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19.中华民族共同体意识强，与身边其他民族的同学和睦相处，自觉同破坏民族团结的言行作斗争。（是/否）*</w:t>
            </w:r>
          </w:p>
        </w:tc>
      </w:tr>
      <w:tr w14:paraId="2AFACA08">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31CFC391">
            <w:pPr>
              <w:jc w:val="center"/>
              <w:rPr>
                <w:rFonts w:hint="eastAsia" w:ascii="仿宋_GB2312" w:hAnsi="仿宋_GB2312" w:eastAsia="仿宋_GB2312"/>
                <w:color w:val="000000"/>
                <w:szCs w:val="24"/>
                <w:vertAlign w:val="baseline"/>
              </w:rPr>
            </w:pPr>
          </w:p>
        </w:tc>
        <w:tc>
          <w:tcPr>
            <w:tcW w:w="975" w:type="dxa"/>
            <w:tcBorders>
              <w:top w:val="single" w:color="auto" w:sz="4" w:space="0"/>
              <w:bottom w:val="single" w:color="auto" w:sz="4" w:space="0"/>
            </w:tcBorders>
            <w:vAlign w:val="center"/>
          </w:tcPr>
          <w:p w14:paraId="4A702753">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乐于奉献社会</w:t>
            </w:r>
          </w:p>
        </w:tc>
        <w:tc>
          <w:tcPr>
            <w:tcW w:w="6534" w:type="dxa"/>
            <w:tcBorders>
              <w:top w:val="single" w:color="auto" w:sz="4" w:space="0"/>
              <w:bottom w:val="single" w:color="auto" w:sz="4" w:space="0"/>
              <w:right w:val="single" w:color="auto" w:sz="4" w:space="0"/>
            </w:tcBorders>
            <w:vAlign w:val="center"/>
          </w:tcPr>
          <w:p w14:paraId="4CC2AABE">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auto"/>
                <w:szCs w:val="24"/>
                <w:highlight w:val="lightGray"/>
                <w:vertAlign w:val="baseline"/>
                <w:lang w:val="en-US" w:eastAsia="zh-CN"/>
              </w:rPr>
              <w:t>20.践行文明风尚，带头参与学雷锋志愿服务等社会公益活动，成为注册志愿者，年度志愿服务时长不少于20小时。（是/否）</w:t>
            </w:r>
            <w:r>
              <w:rPr>
                <w:rFonts w:hint="eastAsia" w:ascii="仿宋_GB2312" w:hAnsi="仿宋_GB2312" w:eastAsia="仿宋_GB2312"/>
                <w:color w:val="000000"/>
                <w:szCs w:val="24"/>
                <w:highlight w:val="lightGray"/>
                <w:vertAlign w:val="baseline"/>
                <w:lang w:val="en-US" w:eastAsia="zh-CN"/>
              </w:rPr>
              <w:t>*</w:t>
            </w:r>
          </w:p>
        </w:tc>
      </w:tr>
      <w:tr w14:paraId="78C7190D">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restart"/>
            <w:tcBorders>
              <w:top w:val="single" w:color="auto" w:sz="4" w:space="0"/>
              <w:left w:val="single" w:color="auto" w:sz="4" w:space="0"/>
              <w:bottom w:val="single" w:color="auto" w:sz="4" w:space="0"/>
            </w:tcBorders>
            <w:vAlign w:val="center"/>
          </w:tcPr>
          <w:p w14:paraId="6E49003F">
            <w:pPr>
              <w:jc w:val="center"/>
              <w:rPr>
                <w:rFonts w:hint="eastAsia" w:ascii="仿宋_GB2312" w:hAnsi="仿宋_GB2312" w:eastAsia="仿宋_GB2312"/>
                <w:b/>
                <w:bCs/>
                <w:color w:val="000000"/>
                <w:szCs w:val="24"/>
                <w:vertAlign w:val="baseline"/>
                <w:lang w:val="en-US" w:eastAsia="zh-CN"/>
              </w:rPr>
            </w:pPr>
            <w:r>
              <w:rPr>
                <w:rFonts w:hint="eastAsia" w:ascii="仿宋_GB2312" w:hAnsi="仿宋_GB2312" w:eastAsia="仿宋_GB2312"/>
                <w:b/>
                <w:bCs/>
                <w:color w:val="000000"/>
                <w:szCs w:val="24"/>
                <w:vertAlign w:val="baseline"/>
                <w:lang w:val="en-US" w:eastAsia="zh-CN"/>
              </w:rPr>
              <w:t>争先锋</w:t>
            </w:r>
            <w:r>
              <w:rPr>
                <w:rFonts w:hint="eastAsia" w:ascii="仿宋_GB2312" w:hAnsi="仿宋_GB2312" w:eastAsia="仿宋_GB2312"/>
                <w:b/>
                <w:bCs/>
                <w:color w:val="000000"/>
                <w:sz w:val="18"/>
                <w:szCs w:val="21"/>
                <w:vertAlign w:val="baseline"/>
                <w:lang w:val="en-US" w:eastAsia="zh-CN"/>
              </w:rPr>
              <w:t>（20分）</w:t>
            </w:r>
          </w:p>
        </w:tc>
        <w:tc>
          <w:tcPr>
            <w:tcW w:w="975" w:type="dxa"/>
            <w:vMerge w:val="restart"/>
            <w:tcBorders>
              <w:top w:val="single" w:color="auto" w:sz="4" w:space="0"/>
              <w:bottom w:val="single" w:color="auto" w:sz="4" w:space="0"/>
            </w:tcBorders>
            <w:vAlign w:val="center"/>
          </w:tcPr>
          <w:p w14:paraId="13C6BBB0">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矢志艰苦奋斗</w:t>
            </w:r>
          </w:p>
        </w:tc>
        <w:tc>
          <w:tcPr>
            <w:tcW w:w="6534" w:type="dxa"/>
            <w:tcBorders>
              <w:top w:val="single" w:color="auto" w:sz="4" w:space="0"/>
              <w:bottom w:val="single" w:color="auto" w:sz="4" w:space="0"/>
              <w:right w:val="single" w:color="auto" w:sz="4" w:space="0"/>
            </w:tcBorders>
            <w:vAlign w:val="center"/>
          </w:tcPr>
          <w:p w14:paraId="53CB7D26">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21.劳动能力强，积极参加校内外实践活动，尊重普通劳动者，勤俭节约、爱惜粮食，不攀比物质生活。（4分）</w:t>
            </w:r>
          </w:p>
        </w:tc>
      </w:tr>
      <w:tr w14:paraId="68458B1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0710520E">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61513606">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6ED10FA4">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22.对我国基本国情和所处的国际环境有清晰认识，有接续奋斗的意识，有通过脚踏实地地奋斗创造美好生活的决心。（3分）</w:t>
            </w:r>
          </w:p>
        </w:tc>
      </w:tr>
      <w:tr w14:paraId="68D0063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4E12B3B6">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233AC6EA">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2B482385">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23.心态阳光、乐观向上，遇到挫折不自暴自弃，敢于迎难而上。（3分）</w:t>
            </w:r>
          </w:p>
        </w:tc>
      </w:tr>
      <w:tr w14:paraId="2323E4BC">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4" w:hRule="atLeast"/>
        </w:trPr>
        <w:tc>
          <w:tcPr>
            <w:tcW w:w="809" w:type="dxa"/>
            <w:vMerge w:val="continue"/>
            <w:tcBorders>
              <w:top w:val="single" w:color="auto" w:sz="4" w:space="0"/>
              <w:left w:val="single" w:color="auto" w:sz="4" w:space="0"/>
              <w:bottom w:val="single" w:color="auto" w:sz="4" w:space="0"/>
            </w:tcBorders>
            <w:vAlign w:val="center"/>
          </w:tcPr>
          <w:p w14:paraId="218FB062">
            <w:pPr>
              <w:jc w:val="center"/>
              <w:rPr>
                <w:rFonts w:hint="eastAsia" w:ascii="仿宋_GB2312" w:hAnsi="仿宋_GB2312" w:eastAsia="仿宋_GB2312"/>
                <w:color w:val="000000"/>
                <w:szCs w:val="24"/>
                <w:vertAlign w:val="baseline"/>
              </w:rPr>
            </w:pPr>
          </w:p>
        </w:tc>
        <w:tc>
          <w:tcPr>
            <w:tcW w:w="975" w:type="dxa"/>
            <w:vMerge w:val="restart"/>
            <w:tcBorders>
              <w:top w:val="single" w:color="auto" w:sz="4" w:space="0"/>
              <w:bottom w:val="single" w:color="auto" w:sz="4" w:space="0"/>
            </w:tcBorders>
            <w:vAlign w:val="center"/>
          </w:tcPr>
          <w:p w14:paraId="5979273B">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勇于创先争优</w:t>
            </w:r>
          </w:p>
        </w:tc>
        <w:tc>
          <w:tcPr>
            <w:tcW w:w="6534" w:type="dxa"/>
            <w:tcBorders>
              <w:top w:val="single" w:color="auto" w:sz="4" w:space="0"/>
              <w:bottom w:val="single" w:color="auto" w:sz="4" w:space="0"/>
              <w:right w:val="single" w:color="auto" w:sz="4" w:space="0"/>
            </w:tcBorders>
            <w:vAlign w:val="center"/>
          </w:tcPr>
          <w:p w14:paraId="5787D6C3">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auto"/>
                <w:szCs w:val="24"/>
                <w:highlight w:val="lightGray"/>
                <w:vertAlign w:val="baseline"/>
                <w:lang w:val="en-US" w:eastAsia="zh-CN"/>
              </w:rPr>
              <w:t>24.学习认真刻苦，学业成绩良好。（是/否）</w:t>
            </w:r>
            <w:r>
              <w:rPr>
                <w:rFonts w:hint="eastAsia" w:ascii="仿宋_GB2312" w:hAnsi="仿宋_GB2312" w:eastAsia="仿宋_GB2312"/>
                <w:color w:val="000000"/>
                <w:szCs w:val="24"/>
                <w:highlight w:val="lightGray"/>
                <w:vertAlign w:val="baseline"/>
                <w:lang w:val="en-US" w:eastAsia="zh-CN"/>
              </w:rPr>
              <w:t>*</w:t>
            </w:r>
          </w:p>
        </w:tc>
      </w:tr>
      <w:tr w14:paraId="1454BCE5">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c>
          <w:tcPr>
            <w:tcW w:w="809" w:type="dxa"/>
            <w:vMerge w:val="continue"/>
            <w:tcBorders>
              <w:top w:val="single" w:color="auto" w:sz="4" w:space="0"/>
              <w:left w:val="single" w:color="auto" w:sz="4" w:space="0"/>
              <w:bottom w:val="single" w:color="auto" w:sz="4" w:space="0"/>
            </w:tcBorders>
            <w:vAlign w:val="center"/>
          </w:tcPr>
          <w:p w14:paraId="1F8261A1">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1FA9216C">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2DE7431B">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25.有较强的创新意识和创新能力，积极参与课题研究、项目可研等。（4分）</w:t>
            </w:r>
          </w:p>
        </w:tc>
      </w:tr>
      <w:tr w14:paraId="3F50BE63">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84" w:hRule="atLeast"/>
        </w:trPr>
        <w:tc>
          <w:tcPr>
            <w:tcW w:w="809" w:type="dxa"/>
            <w:vMerge w:val="continue"/>
            <w:tcBorders>
              <w:top w:val="single" w:color="auto" w:sz="4" w:space="0"/>
              <w:left w:val="single" w:color="auto" w:sz="4" w:space="0"/>
              <w:bottom w:val="single" w:color="auto" w:sz="4" w:space="0"/>
            </w:tcBorders>
            <w:vAlign w:val="center"/>
          </w:tcPr>
          <w:p w14:paraId="5838E320">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1D32AAED">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52DA1D66">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26.尊敬师长、团结同学，示范表率作用好，综合测评满意度较高。（3分）</w:t>
            </w:r>
          </w:p>
        </w:tc>
      </w:tr>
      <w:tr w14:paraId="31CF6607">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34" w:hRule="atLeast"/>
        </w:trPr>
        <w:tc>
          <w:tcPr>
            <w:tcW w:w="809" w:type="dxa"/>
            <w:vMerge w:val="continue"/>
            <w:tcBorders>
              <w:top w:val="single" w:color="auto" w:sz="4" w:space="0"/>
              <w:left w:val="single" w:color="auto" w:sz="4" w:space="0"/>
              <w:bottom w:val="single" w:color="auto" w:sz="4" w:space="0"/>
            </w:tcBorders>
            <w:vAlign w:val="center"/>
          </w:tcPr>
          <w:p w14:paraId="50C28B6C">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2B8F99F8">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79137589">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27.自觉向优秀党团员学习，主动向党组织靠拢、积极申请入党。（3分）</w:t>
            </w:r>
          </w:p>
        </w:tc>
      </w:tr>
      <w:tr w14:paraId="1B237494">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atLeast"/>
        </w:trPr>
        <w:tc>
          <w:tcPr>
            <w:tcW w:w="809" w:type="dxa"/>
            <w:vMerge w:val="restart"/>
            <w:tcBorders>
              <w:top w:val="single" w:color="auto" w:sz="4" w:space="0"/>
              <w:left w:val="single" w:color="auto" w:sz="4" w:space="0"/>
              <w:bottom w:val="single" w:color="auto" w:sz="4" w:space="0"/>
            </w:tcBorders>
            <w:vAlign w:val="center"/>
          </w:tcPr>
          <w:p w14:paraId="68AA0949">
            <w:pPr>
              <w:jc w:val="center"/>
              <w:rPr>
                <w:rFonts w:hint="eastAsia" w:ascii="仿宋_GB2312" w:hAnsi="仿宋_GB2312" w:eastAsia="仿宋_GB2312"/>
                <w:b/>
                <w:bCs/>
                <w:color w:val="000000"/>
                <w:szCs w:val="24"/>
                <w:vertAlign w:val="baseline"/>
                <w:lang w:val="en-US" w:eastAsia="zh-CN"/>
              </w:rPr>
            </w:pPr>
            <w:r>
              <w:rPr>
                <w:rFonts w:hint="eastAsia" w:ascii="仿宋_GB2312" w:hAnsi="仿宋_GB2312" w:eastAsia="仿宋_GB2312"/>
                <w:b/>
                <w:bCs/>
                <w:color w:val="000000"/>
                <w:szCs w:val="24"/>
                <w:vertAlign w:val="baseline"/>
                <w:lang w:val="en-US" w:eastAsia="zh-CN"/>
              </w:rPr>
              <w:t>守纪律</w:t>
            </w:r>
            <w:r>
              <w:rPr>
                <w:rFonts w:hint="eastAsia" w:ascii="仿宋_GB2312" w:hAnsi="仿宋_GB2312" w:eastAsia="仿宋_GB2312"/>
                <w:b/>
                <w:bCs/>
                <w:color w:val="000000"/>
                <w:sz w:val="18"/>
                <w:szCs w:val="21"/>
                <w:vertAlign w:val="baseline"/>
                <w:lang w:val="en-US" w:eastAsia="zh-CN"/>
              </w:rPr>
              <w:t>（15分）</w:t>
            </w:r>
          </w:p>
        </w:tc>
        <w:tc>
          <w:tcPr>
            <w:tcW w:w="975" w:type="dxa"/>
            <w:vMerge w:val="restart"/>
            <w:tcBorders>
              <w:top w:val="single" w:color="auto" w:sz="4" w:space="0"/>
              <w:bottom w:val="single" w:color="auto" w:sz="4" w:space="0"/>
            </w:tcBorders>
            <w:vAlign w:val="center"/>
          </w:tcPr>
          <w:p w14:paraId="09BAE9F1">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模范遵守团章</w:t>
            </w:r>
          </w:p>
        </w:tc>
        <w:tc>
          <w:tcPr>
            <w:tcW w:w="6534" w:type="dxa"/>
            <w:tcBorders>
              <w:top w:val="single" w:color="auto" w:sz="4" w:space="0"/>
              <w:bottom w:val="single" w:color="auto" w:sz="4" w:space="0"/>
              <w:right w:val="single" w:color="auto" w:sz="4" w:space="0"/>
            </w:tcBorders>
            <w:vAlign w:val="center"/>
          </w:tcPr>
          <w:p w14:paraId="4AF61776">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28.主动学团章、唱团歌、举团旗、戴团徽，履行团员义务、正确行使团员权利。（5分）</w:t>
            </w:r>
          </w:p>
        </w:tc>
      </w:tr>
      <w:tr w14:paraId="4180C013">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26" w:hRule="atLeast"/>
        </w:trPr>
        <w:tc>
          <w:tcPr>
            <w:tcW w:w="809" w:type="dxa"/>
            <w:vMerge w:val="continue"/>
            <w:tcBorders>
              <w:top w:val="single" w:color="auto" w:sz="4" w:space="0"/>
              <w:left w:val="single" w:color="auto" w:sz="4" w:space="0"/>
              <w:bottom w:val="single" w:color="auto" w:sz="4" w:space="0"/>
            </w:tcBorders>
            <w:vAlign w:val="center"/>
          </w:tcPr>
          <w:p w14:paraId="52A69F92">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1948BCEB">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18B89943">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29.了解团史，团员意识和组织观念强，积极参加组织生活，主动缴纳团费，认真完成团组织分配的工作。（5分）</w:t>
            </w:r>
          </w:p>
        </w:tc>
      </w:tr>
      <w:tr w14:paraId="51944800">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56" w:hRule="atLeast"/>
        </w:trPr>
        <w:tc>
          <w:tcPr>
            <w:tcW w:w="809" w:type="dxa"/>
            <w:vMerge w:val="continue"/>
            <w:tcBorders>
              <w:top w:val="single" w:color="auto" w:sz="4" w:space="0"/>
              <w:left w:val="single" w:color="auto" w:sz="4" w:space="0"/>
              <w:bottom w:val="single" w:color="auto" w:sz="4" w:space="0"/>
            </w:tcBorders>
            <w:vAlign w:val="center"/>
          </w:tcPr>
          <w:p w14:paraId="3AAED029">
            <w:pPr>
              <w:jc w:val="center"/>
              <w:rPr>
                <w:rFonts w:hint="eastAsia" w:ascii="仿宋_GB2312" w:hAnsi="仿宋_GB2312" w:eastAsia="仿宋_GB2312"/>
                <w:color w:val="000000"/>
                <w:szCs w:val="24"/>
                <w:vertAlign w:val="baseline"/>
              </w:rPr>
            </w:pPr>
          </w:p>
        </w:tc>
        <w:tc>
          <w:tcPr>
            <w:tcW w:w="975" w:type="dxa"/>
            <w:vMerge w:val="restart"/>
            <w:tcBorders>
              <w:top w:val="single" w:color="auto" w:sz="4" w:space="0"/>
              <w:bottom w:val="single" w:color="auto" w:sz="4" w:space="0"/>
            </w:tcBorders>
            <w:vAlign w:val="center"/>
          </w:tcPr>
          <w:p w14:paraId="008ACDFD">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严守法律纪律</w:t>
            </w:r>
          </w:p>
        </w:tc>
        <w:tc>
          <w:tcPr>
            <w:tcW w:w="6534" w:type="dxa"/>
            <w:tcBorders>
              <w:top w:val="single" w:color="auto" w:sz="4" w:space="0"/>
              <w:bottom w:val="single" w:color="auto" w:sz="4" w:space="0"/>
              <w:right w:val="single" w:color="auto" w:sz="4" w:space="0"/>
            </w:tcBorders>
            <w:vAlign w:val="center"/>
          </w:tcPr>
          <w:p w14:paraId="59236372">
            <w:pPr>
              <w:jc w:val="left"/>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30.尊崇宪法法律，带头尊法学法守法用法，法律意识和法治观念强，了解常见地违法犯罪案例和启示。（5分）</w:t>
            </w:r>
          </w:p>
        </w:tc>
      </w:tr>
      <w:tr w14:paraId="7EAE663C">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66" w:hRule="atLeast"/>
        </w:trPr>
        <w:tc>
          <w:tcPr>
            <w:tcW w:w="809" w:type="dxa"/>
            <w:vMerge w:val="continue"/>
            <w:tcBorders>
              <w:top w:val="single" w:color="auto" w:sz="4" w:space="0"/>
              <w:left w:val="single" w:color="auto" w:sz="4" w:space="0"/>
              <w:bottom w:val="single" w:color="auto" w:sz="4" w:space="0"/>
            </w:tcBorders>
            <w:vAlign w:val="center"/>
          </w:tcPr>
          <w:p w14:paraId="2CE38046">
            <w:pPr>
              <w:jc w:val="center"/>
              <w:rPr>
                <w:rFonts w:hint="eastAsia" w:ascii="仿宋_GB2312" w:hAnsi="仿宋_GB2312" w:eastAsia="仿宋_GB2312"/>
                <w:color w:val="000000"/>
                <w:szCs w:val="24"/>
                <w:vertAlign w:val="baseline"/>
              </w:rPr>
            </w:pPr>
          </w:p>
        </w:tc>
        <w:tc>
          <w:tcPr>
            <w:tcW w:w="975" w:type="dxa"/>
            <w:vMerge w:val="continue"/>
            <w:tcBorders>
              <w:top w:val="single" w:color="auto" w:sz="4" w:space="0"/>
              <w:bottom w:val="single" w:color="auto" w:sz="4" w:space="0"/>
            </w:tcBorders>
            <w:vAlign w:val="center"/>
          </w:tcPr>
          <w:p w14:paraId="1CBB5510">
            <w:pPr>
              <w:jc w:val="center"/>
              <w:rPr>
                <w:rFonts w:hint="eastAsia" w:ascii="仿宋_GB2312" w:hAnsi="仿宋_GB2312" w:eastAsia="仿宋_GB2312"/>
                <w:color w:val="000000"/>
                <w:szCs w:val="24"/>
                <w:vertAlign w:val="baseline"/>
                <w:lang w:val="en-US" w:eastAsia="zh-CN"/>
              </w:rPr>
            </w:pPr>
          </w:p>
        </w:tc>
        <w:tc>
          <w:tcPr>
            <w:tcW w:w="6534" w:type="dxa"/>
            <w:tcBorders>
              <w:top w:val="single" w:color="auto" w:sz="4" w:space="0"/>
              <w:bottom w:val="single" w:color="auto" w:sz="4" w:space="0"/>
              <w:right w:val="single" w:color="auto" w:sz="4" w:space="0"/>
            </w:tcBorders>
            <w:vAlign w:val="center"/>
          </w:tcPr>
          <w:p w14:paraId="6D592B44">
            <w:pPr>
              <w:jc w:val="left"/>
              <w:rPr>
                <w:rFonts w:hint="eastAsia" w:ascii="仿宋_GB2312" w:hAnsi="仿宋_GB2312" w:eastAsia="仿宋_GB2312"/>
                <w:color w:val="000000"/>
                <w:szCs w:val="24"/>
                <w:highlight w:val="lightGray"/>
                <w:vertAlign w:val="baseline"/>
                <w:lang w:val="en-US" w:eastAsia="zh-CN"/>
              </w:rPr>
            </w:pPr>
            <w:r>
              <w:rPr>
                <w:rFonts w:hint="eastAsia" w:ascii="仿宋_GB2312" w:hAnsi="仿宋_GB2312" w:eastAsia="仿宋_GB2312"/>
                <w:color w:val="000000"/>
                <w:szCs w:val="24"/>
                <w:highlight w:val="lightGray"/>
                <w:vertAlign w:val="baseline"/>
                <w:lang w:val="en-US" w:eastAsia="zh-CN"/>
              </w:rPr>
              <w:t>31.没有违反团的纪律、校纪校规、实习单位规章制度等处理处罚，无法律规定的严重不良行为和违法犯罪行为。（是/否）*</w:t>
            </w:r>
          </w:p>
        </w:tc>
      </w:tr>
      <w:tr w14:paraId="66110A2B">
        <w:tblPrEx>
          <w:tblBorders>
            <w:top w:val="none" w:color="auto" w:sz="0"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82" w:hRule="atLeast"/>
        </w:trPr>
        <w:tc>
          <w:tcPr>
            <w:tcW w:w="8318" w:type="dxa"/>
            <w:gridSpan w:val="3"/>
            <w:tcBorders>
              <w:top w:val="single" w:color="auto" w:sz="4" w:space="0"/>
              <w:left w:val="single" w:color="auto" w:sz="4" w:space="0"/>
              <w:right w:val="single" w:color="auto" w:sz="4" w:space="0"/>
            </w:tcBorders>
            <w:vAlign w:val="center"/>
          </w:tcPr>
          <w:p w14:paraId="18AAB8A5">
            <w:pPr>
              <w:jc w:val="center"/>
              <w:rPr>
                <w:rFonts w:hint="eastAsia"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总分（100分）</w:t>
            </w:r>
          </w:p>
        </w:tc>
      </w:tr>
    </w:tbl>
    <w:p w14:paraId="77306846">
      <w:pPr>
        <w:jc w:val="left"/>
        <w:rPr>
          <w:rFonts w:hint="default" w:ascii="仿宋_GB2312" w:hAnsi="仿宋_GB2312" w:eastAsia="仿宋_GB2312"/>
          <w:color w:val="000000"/>
          <w:szCs w:val="24"/>
          <w:vertAlign w:val="baseline"/>
          <w:lang w:val="en-US" w:eastAsia="zh-CN"/>
        </w:rPr>
      </w:pPr>
      <w:r>
        <w:rPr>
          <w:rFonts w:hint="eastAsia" w:ascii="仿宋_GB2312" w:hAnsi="仿宋_GB2312" w:eastAsia="仿宋_GB2312"/>
          <w:color w:val="000000"/>
          <w:szCs w:val="24"/>
          <w:vertAlign w:val="baseline"/>
          <w:lang w:val="en-US" w:eastAsia="zh-CN"/>
        </w:rPr>
        <w:t>*负面清单</w:t>
      </w:r>
    </w:p>
    <w:sectPr>
      <w:footerReference r:id="rId4" w:type="default"/>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88B605-5DC7-4B47-B540-0C9B39E293BC}"/>
  </w:font>
  <w:font w:name="黑体">
    <w:panose1 w:val="02010609060101010101"/>
    <w:charset w:val="86"/>
    <w:family w:val="auto"/>
    <w:pitch w:val="default"/>
    <w:sig w:usb0="800002BF" w:usb1="38CF7CFA" w:usb2="00000016" w:usb3="00000000" w:csb0="00040001" w:csb1="00000000"/>
    <w:embedRegular r:id="rId2" w:fontKey="{EB2EF467-EEE3-49D3-92F7-B1CB2B5B08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4D431487-2770-4E9A-98AA-51F754B00E99}"/>
  </w:font>
  <w:font w:name="方正小标宋简体">
    <w:panose1 w:val="02000000000000000000"/>
    <w:charset w:val="86"/>
    <w:family w:val="auto"/>
    <w:pitch w:val="default"/>
    <w:sig w:usb0="00000001" w:usb1="08000000" w:usb2="00000000" w:usb3="00000000" w:csb0="00040000" w:csb1="00000000"/>
    <w:embedRegular r:id="rId4" w:fontKey="{34043696-852B-4C0E-951B-84D7358571F8}"/>
  </w:font>
  <w:font w:name="仿宋_GB2312">
    <w:altName w:val="仿宋"/>
    <w:panose1 w:val="02010609030101010101"/>
    <w:charset w:val="86"/>
    <w:family w:val="auto"/>
    <w:pitch w:val="default"/>
    <w:sig w:usb0="00000000" w:usb1="00000000" w:usb2="00000000" w:usb3="00000000" w:csb0="00040000" w:csb1="00000000"/>
    <w:embedRegular r:id="rId5" w:fontKey="{C8AC0962-E21B-466B-9445-32C328B6AD08}"/>
  </w:font>
  <w:font w:name="仿宋">
    <w:panose1 w:val="02010609060101010101"/>
    <w:charset w:val="86"/>
    <w:family w:val="auto"/>
    <w:pitch w:val="default"/>
    <w:sig w:usb0="800002BF" w:usb1="38CF7CFA" w:usb2="00000016" w:usb3="00000000" w:csb0="00040001" w:csb1="00000000"/>
    <w:embedRegular r:id="rId6" w:fontKey="{519BBBEE-7379-46F6-8726-F1C3FE54FBA7}"/>
  </w:font>
  <w:font w:name="楷体">
    <w:panose1 w:val="02010609060101010101"/>
    <w:charset w:val="86"/>
    <w:family w:val="auto"/>
    <w:pitch w:val="default"/>
    <w:sig w:usb0="800002BF" w:usb1="38CF7CFA" w:usb2="00000016" w:usb3="00000000" w:csb0="00040001" w:csb1="00000000"/>
    <w:embedRegular r:id="rId7" w:fontKey="{7A48598A-71A3-48C6-9244-CFE4A7A9BD2E}"/>
  </w:font>
  <w:font w:name="方正仿宋_GB2312">
    <w:panose1 w:val="02000000000000000000"/>
    <w:charset w:val="86"/>
    <w:family w:val="roman"/>
    <w:pitch w:val="default"/>
    <w:sig w:usb0="A00002BF" w:usb1="184F6CFA" w:usb2="00000012" w:usb3="00000000" w:csb0="00040001" w:csb1="00000000"/>
    <w:embedRegular r:id="rId8" w:fontKey="{BC9C1564-7931-4502-B84F-5FB4DDB92304}"/>
  </w:font>
  <w:font w:name="方正小标宋_GBK">
    <w:altName w:val="微软雅黑"/>
    <w:panose1 w:val="03000509000000000000"/>
    <w:charset w:val="86"/>
    <w:family w:val="script"/>
    <w:pitch w:val="default"/>
    <w:sig w:usb0="00000000" w:usb1="00000000" w:usb2="00000000" w:usb3="00000000" w:csb0="00040000" w:csb1="00000000"/>
    <w:embedRegular r:id="rId9" w:fontKey="{C1E24E9F-D4F5-4E3D-9C61-7680DE84BC8D}"/>
  </w:font>
  <w:font w:name="方正楷体简体">
    <w:altName w:val="宋体"/>
    <w:panose1 w:val="03000509000000000000"/>
    <w:charset w:val="86"/>
    <w:family w:val="script"/>
    <w:pitch w:val="default"/>
    <w:sig w:usb0="00000000" w:usb1="00000000" w:usb2="00000000" w:usb3="00000000" w:csb0="00040000" w:csb1="00000000"/>
    <w:embedRegular r:id="rId10" w:fontKey="{7A3A26A7-9008-44C9-95AF-3E79D365D1C2}"/>
  </w:font>
  <w:font w:name="方正黑体简体">
    <w:altName w:val="微软雅黑"/>
    <w:panose1 w:val="03000509000000000000"/>
    <w:charset w:val="86"/>
    <w:family w:val="script"/>
    <w:pitch w:val="default"/>
    <w:sig w:usb0="00000000" w:usb1="00000000" w:usb2="00000000" w:usb3="00000000" w:csb0="00040000" w:csb1="00000000"/>
    <w:embedRegular r:id="rId11" w:fontKey="{171DA707-818B-401B-B363-8EE989A17E77}"/>
  </w:font>
  <w:font w:name="方正仿宋简体">
    <w:altName w:val="微软雅黑"/>
    <w:panose1 w:val="02010601030000010101"/>
    <w:charset w:val="86"/>
    <w:family w:val="script"/>
    <w:pitch w:val="default"/>
    <w:sig w:usb0="00000000" w:usb1="00000000" w:usb2="00000000" w:usb3="00000000" w:csb0="00040000" w:csb1="00000000"/>
    <w:embedRegular r:id="rId12" w:fontKey="{832A4D21-E164-4696-BE41-1ED41A310F1F}"/>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 w:name="仿宋_GB2312">
    <w:altName w:val="仿宋"/>
    <w:panose1 w:val="02010609030101010101"/>
    <w:charset w:val="7A"/>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372B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8D4BBE">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m&#10;I68jtwEAAJIDAAAOAAAAAAAAAAEAIAAAAB4BAABkcnMvZTJvRG9jLnhtbFBLBQYAAAAABgAGAFkB&#10;AABHBQAAAAA=&#10;">
              <v:fill on="f" focussize="0,0"/>
              <v:stroke on="f"/>
              <v:imagedata o:title=""/>
              <o:lock v:ext="edit" aspectratio="f"/>
              <v:textbox inset="0mm,0mm,0mm,0mm" style="mso-fit-shape-to-text:t;">
                <w:txbxContent>
                  <w:p w14:paraId="328D4BB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FEC6">
    <w:pPr>
      <w:spacing w:line="176" w:lineRule="auto"/>
      <w:ind w:left="7282"/>
      <w:rPr>
        <w:rFonts w:ascii="Times New Roman" w:hAnsi="Times New Roman"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6CACB2">
                          <w:pPr>
                            <w:pStyle w:val="2"/>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409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d&#10;KKkjtwEAAJIDAAAOAAAAAAAAAAEAIAAAAB4BAABkcnMvZTJvRG9jLnhtbFBLBQYAAAAABgAGAFkB&#10;AABHBQAAAAA=&#10;">
              <v:fill on="f" focussize="0,0"/>
              <v:stroke on="f"/>
              <v:imagedata o:title=""/>
              <o:lock v:ext="edit" aspectratio="f"/>
              <v:textbox inset="0mm,0mm,0mm,0mm" style="mso-fit-shape-to-text:t;">
                <w:txbxContent>
                  <w:p w14:paraId="326CACB2">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51797"/>
    <w:multiLevelType w:val="singleLevel"/>
    <w:tmpl w:val="0B951797"/>
    <w:lvl w:ilvl="0" w:tentative="0">
      <w:start w:val="1"/>
      <w:numFmt w:val="decimalEnclosedCircleChinese"/>
      <w:suff w:val="nothing"/>
      <w:lvlText w:val="%1　"/>
      <w:lvlJc w:val="left"/>
      <w:pPr>
        <w:ind w:left="0" w:firstLine="400"/>
      </w:pPr>
      <w:rPr>
        <w:rFonts w:hint="eastAsia"/>
      </w:rPr>
    </w:lvl>
  </w:abstractNum>
  <w:abstractNum w:abstractNumId="1">
    <w:nsid w:val="35A77CBA"/>
    <w:multiLevelType w:val="singleLevel"/>
    <w:tmpl w:val="35A77CBA"/>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02CA"/>
    <w:rsid w:val="01030FFC"/>
    <w:rsid w:val="015D4CDD"/>
    <w:rsid w:val="019D55FE"/>
    <w:rsid w:val="01C42B8B"/>
    <w:rsid w:val="01E166FB"/>
    <w:rsid w:val="0213141D"/>
    <w:rsid w:val="02261A9D"/>
    <w:rsid w:val="03552A08"/>
    <w:rsid w:val="0381685A"/>
    <w:rsid w:val="03B804CE"/>
    <w:rsid w:val="041D2A27"/>
    <w:rsid w:val="04AE367F"/>
    <w:rsid w:val="06F2019A"/>
    <w:rsid w:val="09B01C47"/>
    <w:rsid w:val="0A391C3C"/>
    <w:rsid w:val="0A720354"/>
    <w:rsid w:val="0B7D3DAB"/>
    <w:rsid w:val="0C3916AA"/>
    <w:rsid w:val="0DDD6D83"/>
    <w:rsid w:val="0E1D1A13"/>
    <w:rsid w:val="0E9733D5"/>
    <w:rsid w:val="0EC046DA"/>
    <w:rsid w:val="11036B00"/>
    <w:rsid w:val="128A572B"/>
    <w:rsid w:val="137837D5"/>
    <w:rsid w:val="13806B2E"/>
    <w:rsid w:val="13AE5449"/>
    <w:rsid w:val="14EA24B1"/>
    <w:rsid w:val="15E46F00"/>
    <w:rsid w:val="15F555B1"/>
    <w:rsid w:val="163D4862"/>
    <w:rsid w:val="1662644F"/>
    <w:rsid w:val="19D21766"/>
    <w:rsid w:val="19DF45AE"/>
    <w:rsid w:val="19E73463"/>
    <w:rsid w:val="19F636A6"/>
    <w:rsid w:val="1A1A4C56"/>
    <w:rsid w:val="1A6E5932"/>
    <w:rsid w:val="1AFD1A1F"/>
    <w:rsid w:val="1B860A5A"/>
    <w:rsid w:val="1E892D3B"/>
    <w:rsid w:val="1E8F4DDD"/>
    <w:rsid w:val="1FFB7C68"/>
    <w:rsid w:val="20234AC9"/>
    <w:rsid w:val="2187266E"/>
    <w:rsid w:val="21957C48"/>
    <w:rsid w:val="219A0DBB"/>
    <w:rsid w:val="220628F4"/>
    <w:rsid w:val="233B143B"/>
    <w:rsid w:val="23A93537"/>
    <w:rsid w:val="25423C43"/>
    <w:rsid w:val="25973F8F"/>
    <w:rsid w:val="26793695"/>
    <w:rsid w:val="282B09BF"/>
    <w:rsid w:val="293A15CE"/>
    <w:rsid w:val="2A005E7B"/>
    <w:rsid w:val="2A2F6883"/>
    <w:rsid w:val="2A454394"/>
    <w:rsid w:val="2AB4113F"/>
    <w:rsid w:val="2B094197"/>
    <w:rsid w:val="2B6A3EF4"/>
    <w:rsid w:val="2C0C6D59"/>
    <w:rsid w:val="2C2C2F57"/>
    <w:rsid w:val="2C7F577D"/>
    <w:rsid w:val="2D224609"/>
    <w:rsid w:val="2DE6567B"/>
    <w:rsid w:val="2DEC6E42"/>
    <w:rsid w:val="2E620EB2"/>
    <w:rsid w:val="2F827A5E"/>
    <w:rsid w:val="307D0225"/>
    <w:rsid w:val="31440FA5"/>
    <w:rsid w:val="31973569"/>
    <w:rsid w:val="32C739DA"/>
    <w:rsid w:val="337213EF"/>
    <w:rsid w:val="34050C5E"/>
    <w:rsid w:val="343C6393"/>
    <w:rsid w:val="351A24E7"/>
    <w:rsid w:val="357E0CC8"/>
    <w:rsid w:val="358D4A67"/>
    <w:rsid w:val="36054F45"/>
    <w:rsid w:val="36F56D67"/>
    <w:rsid w:val="384358B1"/>
    <w:rsid w:val="393022D9"/>
    <w:rsid w:val="399F2FBB"/>
    <w:rsid w:val="39E76710"/>
    <w:rsid w:val="3A3A0F35"/>
    <w:rsid w:val="3A7601BF"/>
    <w:rsid w:val="3AF15A98"/>
    <w:rsid w:val="3B6444BC"/>
    <w:rsid w:val="3ED100BA"/>
    <w:rsid w:val="3F43088C"/>
    <w:rsid w:val="3F7D6BD8"/>
    <w:rsid w:val="3FD40743"/>
    <w:rsid w:val="405C5DA9"/>
    <w:rsid w:val="41AB0AB2"/>
    <w:rsid w:val="43394480"/>
    <w:rsid w:val="43884ABF"/>
    <w:rsid w:val="43BF2BD7"/>
    <w:rsid w:val="440920A4"/>
    <w:rsid w:val="465F41FD"/>
    <w:rsid w:val="46BC3A37"/>
    <w:rsid w:val="49137F22"/>
    <w:rsid w:val="4989111A"/>
    <w:rsid w:val="4A0278F5"/>
    <w:rsid w:val="4B58746D"/>
    <w:rsid w:val="4BC52D55"/>
    <w:rsid w:val="4C7E73A7"/>
    <w:rsid w:val="4DE1374A"/>
    <w:rsid w:val="4E197388"/>
    <w:rsid w:val="4EA74993"/>
    <w:rsid w:val="4F1B712F"/>
    <w:rsid w:val="4FAE3B00"/>
    <w:rsid w:val="4FB355BA"/>
    <w:rsid w:val="50BC3FFA"/>
    <w:rsid w:val="51312C3A"/>
    <w:rsid w:val="52A511EA"/>
    <w:rsid w:val="545804DE"/>
    <w:rsid w:val="54B24092"/>
    <w:rsid w:val="554C3B9F"/>
    <w:rsid w:val="55D3606E"/>
    <w:rsid w:val="55FF50B5"/>
    <w:rsid w:val="56723AD9"/>
    <w:rsid w:val="568E4F0A"/>
    <w:rsid w:val="56CD6F61"/>
    <w:rsid w:val="58160494"/>
    <w:rsid w:val="58607961"/>
    <w:rsid w:val="589E6E07"/>
    <w:rsid w:val="5954396A"/>
    <w:rsid w:val="5A0E1D6B"/>
    <w:rsid w:val="5C5A46A3"/>
    <w:rsid w:val="5C844566"/>
    <w:rsid w:val="5D04687A"/>
    <w:rsid w:val="5D3024F2"/>
    <w:rsid w:val="5DAE522C"/>
    <w:rsid w:val="5E385608"/>
    <w:rsid w:val="5F622211"/>
    <w:rsid w:val="60365B77"/>
    <w:rsid w:val="63391F7B"/>
    <w:rsid w:val="64097F35"/>
    <w:rsid w:val="65136487"/>
    <w:rsid w:val="65901886"/>
    <w:rsid w:val="65B03CD6"/>
    <w:rsid w:val="6692162D"/>
    <w:rsid w:val="66B07D06"/>
    <w:rsid w:val="670479DA"/>
    <w:rsid w:val="67D04A4E"/>
    <w:rsid w:val="694F0D37"/>
    <w:rsid w:val="69AA4EE0"/>
    <w:rsid w:val="69D63F27"/>
    <w:rsid w:val="6AF723A7"/>
    <w:rsid w:val="6DB87B7F"/>
    <w:rsid w:val="6E7731D5"/>
    <w:rsid w:val="6F3040D9"/>
    <w:rsid w:val="71FB277D"/>
    <w:rsid w:val="72440C77"/>
    <w:rsid w:val="72C76B03"/>
    <w:rsid w:val="74051691"/>
    <w:rsid w:val="78236589"/>
    <w:rsid w:val="78242514"/>
    <w:rsid w:val="783E1615"/>
    <w:rsid w:val="7A1940E8"/>
    <w:rsid w:val="7B7F3704"/>
    <w:rsid w:val="7ED00AED"/>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7">
    <w:name w:val="标题 11"/>
    <w:basedOn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rPr>
  </w:style>
  <w:style w:type="character" w:customStyle="1" w:styleId="8">
    <w:name w:val="默认段落字体11"/>
    <w:qFormat/>
    <w:uiPriority w:val="0"/>
  </w:style>
  <w:style w:type="table" w:customStyle="1" w:styleId="9">
    <w:name w:val="普通表格1"/>
    <w:qFormat/>
    <w:uiPriority w:val="0"/>
  </w:style>
  <w:style w:type="paragraph" w:customStyle="1" w:styleId="10">
    <w:name w:val="批注文字1"/>
    <w:basedOn w:val="1"/>
    <w:qFormat/>
    <w:uiPriority w:val="0"/>
    <w:pPr>
      <w:jc w:val="left"/>
    </w:pPr>
  </w:style>
  <w:style w:type="paragraph" w:customStyle="1" w:styleId="11">
    <w:name w:val="页脚1"/>
    <w:basedOn w:val="1"/>
    <w:qFormat/>
    <w:uiPriority w:val="0"/>
    <w:pPr>
      <w:tabs>
        <w:tab w:val="center" w:pos="4153"/>
        <w:tab w:val="right" w:pos="8306"/>
      </w:tabs>
      <w:snapToGrid w:val="0"/>
      <w:jc w:val="left"/>
    </w:pPr>
    <w:rPr>
      <w:kern w:val="0"/>
      <w:sz w:val="18"/>
      <w:szCs w:val="18"/>
    </w:rPr>
  </w:style>
  <w:style w:type="paragraph" w:customStyle="1" w:styleId="12">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普通(网站)1"/>
    <w:basedOn w:val="1"/>
    <w:qFormat/>
    <w:uiPriority w:val="0"/>
    <w:pPr>
      <w:spacing w:before="100" w:beforeAutospacing="1" w:after="100" w:afterAutospacing="1"/>
      <w:ind w:left="0" w:right="0"/>
      <w:jc w:val="left"/>
    </w:pPr>
    <w:rPr>
      <w:kern w:val="0"/>
      <w:sz w:val="24"/>
      <w:lang w:val="en-US" w:eastAsia="zh-CN"/>
    </w:rPr>
  </w:style>
  <w:style w:type="table" w:customStyle="1" w:styleId="14">
    <w:name w:val="网格型1"/>
    <w:qFormat/>
    <w:uiPriority w:val="0"/>
    <w:pPr>
      <w:widowControl w:val="0"/>
      <w:jc w:val="both"/>
    </w:pPr>
  </w:style>
  <w:style w:type="character" w:customStyle="1" w:styleId="15">
    <w:name w:val="要点1"/>
    <w:basedOn w:val="8"/>
    <w:qFormat/>
    <w:uiPriority w:val="0"/>
    <w:rPr>
      <w:b/>
    </w:rPr>
  </w:style>
  <w:style w:type="character" w:customStyle="1" w:styleId="16">
    <w:name w:val="超链接11"/>
    <w:basedOn w:val="8"/>
    <w:qFormat/>
    <w:uiPriority w:val="0"/>
    <w:rPr>
      <w:color w:val="0000FF"/>
      <w:u w:val="single"/>
    </w:rPr>
  </w:style>
  <w:style w:type="character" w:customStyle="1" w:styleId="17">
    <w:name w:val="超链接1"/>
    <w:basedOn w:val="18"/>
    <w:qFormat/>
    <w:uiPriority w:val="0"/>
    <w:rPr>
      <w:rFonts w:ascii="Calibri" w:hAnsi="Calibri" w:eastAsia="宋体"/>
      <w:kern w:val="2"/>
      <w:sz w:val="21"/>
      <w:szCs w:val="24"/>
      <w:lang w:val="en-US" w:eastAsia="zh-CN" w:bidi="ar-SA"/>
    </w:rPr>
  </w:style>
  <w:style w:type="character" w:customStyle="1" w:styleId="18">
    <w:name w:val="默认段落字体1"/>
    <w:qFormat/>
    <w:uiPriority w:val="0"/>
  </w:style>
  <w:style w:type="paragraph" w:customStyle="1" w:styleId="19">
    <w:name w:val="p0"/>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20">
    <w:name w:val="Table Text"/>
    <w:basedOn w:val="1"/>
    <w:qFormat/>
    <w:uiPriority w:val="0"/>
    <w:rPr>
      <w:rFonts w:ascii="微软雅黑" w:hAnsi="微软雅黑" w:eastAsia="微软雅黑"/>
      <w:sz w:val="24"/>
      <w:szCs w:val="24"/>
      <w:lang w:val="en-US" w:eastAsia="en-US" w:bidi="ar-SA"/>
    </w:rPr>
  </w:style>
  <w:style w:type="table" w:customStyle="1" w:styleId="21">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5485</Words>
  <Characters>5714</Characters>
  <Paragraphs>324</Paragraphs>
  <TotalTime>2</TotalTime>
  <ScaleCrop>false</ScaleCrop>
  <LinksUpToDate>false</LinksUpToDate>
  <CharactersWithSpaces>5757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2025-02-28T01:26:00Z</dcterms:created>
  <dc:creator>谭贤</dc:creator>
  <cp:lastModifiedBy>YL一直在努力</cp:lastModifiedBy>
  <dcterms:modified xsi:type="dcterms:W3CDTF">2026-03-11T13:30:01Z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eyJoZGlkIjoiYjk5ODM0YmMxOWJiYWQyNDU4MGIzYWRmYTA0ZmI5NDciLCJ1c2VySWQiOiI0NDcyNjkxMjcifQ==</vt:lpwstr>
  </property>
  <property fmtid="{D5CDD505-2E9C-101B-9397-08002B2CF9AE}" pid="3" name="KSOProductBuildVer">
    <vt:lpwstr>2052-12.1.0.25225</vt:lpwstr>
  </property>
  <property fmtid="{D5CDD505-2E9C-101B-9397-08002B2CF9AE}" pid="4" name="ICV">
    <vt:lpwstr>9AAC593FC2ED47B380F3C8913F40C73D_13</vt:lpwstr>
  </property>
</Properties>
</file>