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2DA2" w14:textId="77777777" w:rsidR="00F0474D" w:rsidRDefault="00000000">
      <w:pPr>
        <w:spacing w:line="480" w:lineRule="exact"/>
        <w:ind w:right="840"/>
        <w:rPr>
          <w:rFonts w:hint="eastAsia"/>
        </w:rPr>
      </w:pPr>
      <w:bookmarkStart w:id="0" w:name="_Toc40083781"/>
      <w:r>
        <w:rPr>
          <w:rFonts w:ascii="仿宋" w:eastAsia="仿宋" w:hAnsi="仿宋" w:cs="仿宋" w:hint="eastAsia"/>
          <w:sz w:val="28"/>
          <w:szCs w:val="28"/>
        </w:rPr>
        <w:t>附件</w:t>
      </w:r>
      <w:bookmarkEnd w:id="0"/>
      <w:r>
        <w:rPr>
          <w:rFonts w:ascii="仿宋" w:eastAsia="仿宋" w:hAnsi="仿宋" w:cs="仿宋" w:hint="eastAsia"/>
          <w:sz w:val="28"/>
          <w:szCs w:val="28"/>
        </w:rPr>
        <w:t>1：</w:t>
      </w:r>
    </w:p>
    <w:p w14:paraId="0DF28DED" w14:textId="77777777" w:rsidR="00F0474D" w:rsidRDefault="00F0474D">
      <w:pPr>
        <w:rPr>
          <w:rFonts w:ascii="仿宋" w:eastAsia="仿宋" w:hAnsi="仿宋" w:cs="仿宋" w:hint="eastAsia"/>
          <w:szCs w:val="28"/>
        </w:rPr>
      </w:pPr>
    </w:p>
    <w:p w14:paraId="2D3B6A0E" w14:textId="77777777" w:rsidR="00F0474D" w:rsidRDefault="00000000">
      <w:pPr>
        <w:adjustRightInd w:val="0"/>
        <w:snapToGrid w:val="0"/>
        <w:jc w:val="center"/>
        <w:rPr>
          <w:rFonts w:ascii="宋体" w:eastAsia="宋体" w:hAnsi="宋体" w:cs="宋体" w:hint="eastAsia"/>
          <w:b/>
          <w:sz w:val="40"/>
          <w:szCs w:val="30"/>
        </w:rPr>
      </w:pPr>
      <w:r w:rsidRPr="0029747E">
        <w:rPr>
          <w:rFonts w:ascii="宋体" w:eastAsia="宋体" w:hAnsi="宋体" w:cs="宋体" w:hint="eastAsia"/>
          <w:b/>
          <w:sz w:val="40"/>
          <w:szCs w:val="30"/>
        </w:rPr>
        <w:t>2026年广西财经学院武鸣校区新移植树木专项养护</w:t>
      </w:r>
      <w:r>
        <w:rPr>
          <w:rFonts w:ascii="宋体" w:eastAsia="宋体" w:hAnsi="宋体" w:cs="宋体" w:hint="eastAsia"/>
          <w:b/>
          <w:sz w:val="40"/>
          <w:szCs w:val="30"/>
        </w:rPr>
        <w:t>服务项目报价表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3B7CAB" w14:paraId="368304D5" w14:textId="77777777">
        <w:trPr>
          <w:trHeight w:val="8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7453" w14:textId="77777777" w:rsidR="00F0474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7ACE" w14:textId="77777777" w:rsidR="00F0474D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项目服务内容</w:t>
            </w:r>
          </w:p>
        </w:tc>
      </w:tr>
      <w:tr w:rsidR="003B7CAB" w14:paraId="29A7F625" w14:textId="77777777">
        <w:trPr>
          <w:trHeight w:val="84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D2A9B" w14:textId="77777777" w:rsidR="00F0474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02</w:t>
            </w:r>
            <w:r w:rsidR="00FB3A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年广西财经学院</w:t>
            </w:r>
            <w:r w:rsidR="00FB3A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武鸣校区新移植树木专项养护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服务项目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643D" w14:textId="77777777" w:rsidR="00F0474D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（一）上限控制价：大写：（人民币）</w:t>
            </w:r>
            <w:r w:rsidR="0029747E" w:rsidRPr="0029747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壹拾捌万元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整。小写：（人民币）</w:t>
            </w:r>
            <w:r w:rsidR="0029747E" w:rsidRPr="0029747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.00元。</w:t>
            </w:r>
          </w:p>
          <w:p w14:paraId="2E6A292A" w14:textId="77777777" w:rsidR="00F0474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（二）项目地点：</w:t>
            </w:r>
            <w:r w:rsidR="00260AA0" w:rsidRPr="00260AA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广西财经学院武鸣校区（南宁市武鸣区红岭大道636号）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39BA0228" w14:textId="77777777" w:rsidR="00F0474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（三）维护规模：</w:t>
            </w:r>
            <w:r w:rsidR="000625DD" w:rsidRPr="000625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榆树54棵，罗汉松45棵，九里香80棵，大榕树盆景100棵，大三角梅6棵，黄花</w:t>
            </w:r>
            <w:proofErr w:type="gramStart"/>
            <w:r w:rsidR="000625DD" w:rsidRPr="000625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梨</w:t>
            </w:r>
            <w:proofErr w:type="gramEnd"/>
            <w:r w:rsidR="000625DD" w:rsidRPr="000625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6棵，杨桃2棵，铁冬青50棵，人行天桥</w:t>
            </w:r>
            <w:proofErr w:type="gramStart"/>
            <w:r w:rsidR="000625DD" w:rsidRPr="000625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三角梅约200平方米</w:t>
            </w:r>
            <w:bookmarkStart w:id="1" w:name="_Hlk228428875"/>
            <w:proofErr w:type="gramEnd"/>
            <w:r w:rsidR="000625D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和</w:t>
            </w:r>
            <w:bookmarkStart w:id="2" w:name="_Hlk228438472"/>
            <w:r w:rsidR="00CE45CF" w:rsidRPr="00CE45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上述所有树木</w:t>
            </w:r>
            <w:r w:rsidR="005C3D44" w:rsidRPr="005C3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树根中心</w:t>
            </w:r>
            <w:r w:rsidR="005C3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  <w:r w:rsidR="00CE45CF" w:rsidRPr="00CE45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米范围内的杂草清理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  <w:bookmarkEnd w:id="1"/>
          </w:p>
          <w:bookmarkEnd w:id="2"/>
          <w:p w14:paraId="2FF18077" w14:textId="77777777" w:rsidR="00F0474D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（四）维护要求：</w:t>
            </w:r>
            <w:r w:rsidR="006C6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详见附件2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5EDA1717" w14:textId="77777777" w:rsidR="00F0474D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（五）</w:t>
            </w:r>
            <w:r w:rsidR="006C6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养护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期限：</w:t>
            </w:r>
            <w:r w:rsidR="006C6AD4" w:rsidRPr="006C6AD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12个月（具体起止时间以合同约定为准）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6FB4C098" w14:textId="77777777" w:rsidR="00F0474D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（六）付款方式：</w:t>
            </w:r>
            <w:r w:rsidR="00F97A1E" w:rsidRPr="00F97A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本项目无预付款，按自然季度结算。每季末供应商提交成果报告申请验收，采购人10个工作日内验收并出</w:t>
            </w:r>
            <w:r w:rsidR="00381BD7" w:rsidRPr="005C3D44">
              <w:rPr>
                <w:rFonts w:ascii="宋体" w:eastAsia="宋体" w:hAnsi="宋体" w:cs="宋体" w:hint="eastAsia"/>
                <w:kern w:val="0"/>
                <w:sz w:val="24"/>
              </w:rPr>
              <w:t>具</w:t>
            </w:r>
            <w:r w:rsidR="00F97A1E" w:rsidRPr="00F97A1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意见。验收合格，供应商5日内开票交材料，采购人15日内付款，</w:t>
            </w:r>
            <w:r w:rsidR="00FE65FA" w:rsidRPr="00FE65FA">
              <w:rPr>
                <w:rFonts w:ascii="宋体" w:eastAsia="宋体" w:hAnsi="宋体" w:cs="宋体"/>
                <w:color w:val="000000"/>
                <w:kern w:val="0"/>
                <w:sz w:val="24"/>
              </w:rPr>
              <w:t>不足一个季度的，尾款按实际天数折算</w:t>
            </w:r>
            <w:r w:rsidR="00381BD7" w:rsidRPr="005C3D44"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  <w:r w:rsidR="00FE65FA" w:rsidRPr="00FE65FA">
              <w:rPr>
                <w:rFonts w:ascii="宋体" w:eastAsia="宋体" w:hAnsi="宋体" w:cs="宋体"/>
                <w:color w:val="000000"/>
                <w:kern w:val="0"/>
                <w:sz w:val="24"/>
              </w:rPr>
              <w:t>若验收未通过，由供应商负责整改</w:t>
            </w:r>
            <w:r w:rsidR="001067C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</w:t>
            </w:r>
            <w:r w:rsidR="001067C0" w:rsidRPr="001067C0">
              <w:rPr>
                <w:rFonts w:ascii="宋体" w:eastAsia="宋体" w:hAnsi="宋体" w:cs="宋体"/>
                <w:color w:val="000000"/>
                <w:kern w:val="0"/>
                <w:sz w:val="24"/>
              </w:rPr>
              <w:t>直至合格后方可结算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  <w:p w14:paraId="044D6F00" w14:textId="6F49EDA0" w:rsidR="004B0D44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（七）承包方式：总价包干（报价包括但不限于完成本项目所需的各项成本、人工费、材料费、税金等所有费用）。</w:t>
            </w:r>
          </w:p>
        </w:tc>
      </w:tr>
      <w:tr w:rsidR="003B7CAB" w14:paraId="6699887F" w14:textId="77777777">
        <w:trPr>
          <w:trHeight w:val="560"/>
        </w:trPr>
        <w:tc>
          <w:tcPr>
            <w:tcW w:w="8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A430" w14:textId="77777777" w:rsidR="00F0474D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包干价（总价）：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>人民币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（大写）：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 w:rsidR="001067C0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（小写）：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 w:rsidR="003B7CAB" w14:paraId="7A5F1A2D" w14:textId="77777777">
        <w:trPr>
          <w:trHeight w:val="1120"/>
        </w:trPr>
        <w:tc>
          <w:tcPr>
            <w:tcW w:w="878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165FC8" w14:textId="77777777" w:rsidR="00F0474D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备注：</w:t>
            </w:r>
          </w:p>
          <w:p w14:paraId="146547DC" w14:textId="5A02C76A" w:rsidR="00F0474D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报价人对</w:t>
            </w:r>
            <w:r w:rsidR="004B0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附件2：</w:t>
            </w:r>
            <w:r w:rsidR="004B0D44" w:rsidRPr="004B0D44">
              <w:rPr>
                <w:rFonts w:ascii="宋体" w:eastAsia="宋体" w:hAnsi="宋体" w:cs="宋体"/>
                <w:color w:val="000000"/>
                <w:kern w:val="0"/>
                <w:sz w:val="24"/>
              </w:rPr>
              <w:t>武鸣校区新移植树木专项养护服务项目（养护服务需求+养护服务清单）</w:t>
            </w:r>
            <w:r w:rsidR="004B0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等</w:t>
            </w:r>
            <w:r w:rsidR="004B0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全部</w:t>
            </w:r>
            <w:r w:rsidR="004B0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服务</w:t>
            </w:r>
            <w:r w:rsidR="004B0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内容</w:t>
            </w:r>
            <w:r w:rsidR="004B0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已完全知悉</w:t>
            </w:r>
            <w:r w:rsidR="004B0D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并响应。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本次报价包括但不限于完成本项目所需的各项成本、人工费、材料费、税金等所有费用。</w:t>
            </w:r>
          </w:p>
          <w:p w14:paraId="0C829259" w14:textId="77777777" w:rsidR="00F0474D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2.本项目只接受供应商一次性报价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报价供应商应在报价表上标明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包干价（总价），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大写金额和小写金额不一致的，以大写金额为准。</w:t>
            </w:r>
          </w:p>
          <w:p w14:paraId="0835287E" w14:textId="77777777" w:rsidR="00F0474D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3.报价总价不能高于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上限控制价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￥</w:t>
            </w:r>
            <w:r w:rsidR="00FB3A0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000.00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，否则为无效报价。</w:t>
            </w:r>
          </w:p>
        </w:tc>
      </w:tr>
      <w:tr w:rsidR="003B7CAB" w14:paraId="1D6CD569" w14:textId="77777777">
        <w:trPr>
          <w:trHeight w:val="7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173A" w14:textId="77777777" w:rsidR="00F0474D" w:rsidRDefault="00F0474D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3CEAF" w14:textId="77777777" w:rsidR="00F0474D" w:rsidRDefault="00F0474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14:paraId="7343DBB5" w14:textId="77777777" w:rsidR="00E84879" w:rsidRDefault="00E84879" w:rsidP="00E84879">
      <w:pPr>
        <w:adjustRightInd w:val="0"/>
        <w:snapToGrid w:val="0"/>
        <w:spacing w:line="360" w:lineRule="auto"/>
        <w:jc w:val="left"/>
        <w:rPr>
          <w:rFonts w:ascii="宋体" w:eastAsia="宋体" w:hAnsi="宋体" w:cs="仿宋_GB2312" w:hint="eastAsia"/>
          <w:bCs/>
          <w:sz w:val="24"/>
        </w:rPr>
      </w:pPr>
    </w:p>
    <w:p w14:paraId="0D50A24C" w14:textId="77777777" w:rsidR="00F0474D" w:rsidRDefault="00000000" w:rsidP="00E84879">
      <w:pPr>
        <w:adjustRightInd w:val="0"/>
        <w:snapToGrid w:val="0"/>
        <w:spacing w:line="360" w:lineRule="auto"/>
        <w:jc w:val="left"/>
        <w:rPr>
          <w:rFonts w:ascii="宋体" w:eastAsia="宋体" w:hAnsi="宋体" w:cs="仿宋_GB2312" w:hint="eastAsia"/>
          <w:bCs/>
          <w:sz w:val="24"/>
        </w:rPr>
      </w:pPr>
      <w:r>
        <w:rPr>
          <w:rFonts w:ascii="宋体" w:eastAsia="宋体" w:hAnsi="宋体" w:cs="仿宋_GB2312" w:hint="eastAsia"/>
          <w:bCs/>
          <w:sz w:val="24"/>
        </w:rPr>
        <w:t>法定代表人（或委托代理人）签字：</w:t>
      </w:r>
    </w:p>
    <w:p w14:paraId="696EF4AE" w14:textId="77777777" w:rsidR="00F0474D" w:rsidRDefault="00000000" w:rsidP="00E84879">
      <w:pPr>
        <w:adjustRightInd w:val="0"/>
        <w:snapToGrid w:val="0"/>
        <w:spacing w:line="360" w:lineRule="auto"/>
        <w:jc w:val="left"/>
        <w:rPr>
          <w:rFonts w:ascii="宋体" w:eastAsia="宋体" w:hAnsi="宋体" w:cs="仿宋_GB2312" w:hint="eastAsia"/>
          <w:bCs/>
          <w:sz w:val="24"/>
        </w:rPr>
      </w:pPr>
      <w:r>
        <w:rPr>
          <w:rFonts w:ascii="宋体" w:eastAsia="宋体" w:hAnsi="宋体" w:cs="仿宋_GB2312" w:hint="eastAsia"/>
          <w:bCs/>
          <w:sz w:val="24"/>
        </w:rPr>
        <w:t>单位名称（盖章）：</w:t>
      </w:r>
    </w:p>
    <w:p w14:paraId="60ADA474" w14:textId="77777777" w:rsidR="00F0474D" w:rsidRDefault="00000000" w:rsidP="00E84879">
      <w:pPr>
        <w:adjustRightInd w:val="0"/>
        <w:snapToGrid w:val="0"/>
        <w:spacing w:line="360" w:lineRule="auto"/>
        <w:jc w:val="left"/>
        <w:rPr>
          <w:rFonts w:ascii="宋体" w:eastAsia="宋体" w:hAnsi="宋体" w:cs="仿宋_GB2312" w:hint="eastAsia"/>
          <w:bCs/>
          <w:sz w:val="24"/>
        </w:rPr>
      </w:pPr>
      <w:r>
        <w:rPr>
          <w:rFonts w:ascii="宋体" w:eastAsia="宋体" w:hAnsi="宋体" w:cs="仿宋_GB2312" w:hint="eastAsia"/>
          <w:bCs/>
          <w:sz w:val="24"/>
        </w:rPr>
        <w:t>联系人及电话：</w:t>
      </w:r>
    </w:p>
    <w:p w14:paraId="008AEFE7" w14:textId="77777777" w:rsidR="00F0474D" w:rsidRDefault="00F0474D">
      <w:pPr>
        <w:adjustRightInd w:val="0"/>
        <w:snapToGrid w:val="0"/>
        <w:jc w:val="left"/>
        <w:rPr>
          <w:rFonts w:ascii="宋体" w:eastAsia="宋体" w:hAnsi="宋体" w:cs="仿宋_GB2312" w:hint="eastAsia"/>
          <w:bCs/>
          <w:sz w:val="24"/>
        </w:rPr>
      </w:pPr>
    </w:p>
    <w:sectPr w:rsidR="00F0474D">
      <w:headerReference w:type="even" r:id="rId6"/>
      <w:headerReference w:type="default" r:id="rId7"/>
      <w:headerReference w:type="first" r:id="rId8"/>
      <w:pgSz w:w="11906" w:h="16838"/>
      <w:pgMar w:top="1417" w:right="1134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9098" w14:textId="77777777" w:rsidR="00DB55F2" w:rsidRDefault="00DB55F2">
      <w:pPr>
        <w:rPr>
          <w:rFonts w:hint="eastAsia"/>
        </w:rPr>
      </w:pPr>
      <w:r>
        <w:separator/>
      </w:r>
    </w:p>
  </w:endnote>
  <w:endnote w:type="continuationSeparator" w:id="0">
    <w:p w14:paraId="7930FEA3" w14:textId="77777777" w:rsidR="00DB55F2" w:rsidRDefault="00DB55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595C" w14:textId="77777777" w:rsidR="00DB55F2" w:rsidRDefault="00DB55F2">
      <w:pPr>
        <w:rPr>
          <w:rFonts w:hint="eastAsia"/>
        </w:rPr>
      </w:pPr>
      <w:r>
        <w:separator/>
      </w:r>
    </w:p>
  </w:footnote>
  <w:footnote w:type="continuationSeparator" w:id="0">
    <w:p w14:paraId="5B20DD40" w14:textId="77777777" w:rsidR="00DB55F2" w:rsidRDefault="00DB55F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80D9" w14:textId="77777777" w:rsidR="003B7CAB" w:rsidRDefault="00000000">
    <w:pPr>
      <w:rPr>
        <w:rFonts w:hint="eastAsia"/>
      </w:rPr>
    </w:pPr>
    <w:r>
      <w:rPr>
        <w:rFonts w:hint="eastAsia"/>
      </w:rPr>
      <w:pict w14:anchorId="0D6FA6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105" type="#_x0000_t136" style="position:absolute;left:0;text-align:left;margin-left:-52pt;margin-top:57pt;width:116pt;height:12pt;rotation:-40;z-index:25169100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0F62D3FF">
        <v:shape id="_x0000_s3106" type="#_x0000_t136" style="position:absolute;left:0;text-align:left;margin-left:-52pt;margin-top:258pt;width:116pt;height:12pt;rotation:-40;z-index:25169203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D6B9C93">
        <v:shape id="_x0000_s3107" type="#_x0000_t136" style="position:absolute;left:0;text-align:left;margin-left:-52pt;margin-top:464pt;width:116pt;height:12pt;rotation:-40;z-index:25169305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0462A36D">
        <v:shape id="_x0000_s3108" type="#_x0000_t136" style="position:absolute;left:0;text-align:left;margin-left:-52pt;margin-top:670pt;width:116pt;height:12pt;rotation:-40;z-index:25169408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7242EEA">
        <v:shape id="_x0000_s3109" type="#_x0000_t136" style="position:absolute;left:0;text-align:left;margin-left:153pt;margin-top:59pt;width:116pt;height:12pt;rotation:-40;z-index:25169510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2228A831">
        <v:shape id="_x0000_s3110" type="#_x0000_t136" style="position:absolute;left:0;text-align:left;margin-left:153pt;margin-top:257pt;width:116pt;height:12pt;rotation:-40;z-index:25169612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0CC929D5">
        <v:shape id="_x0000_s3111" type="#_x0000_t136" style="position:absolute;left:0;text-align:left;margin-left:153pt;margin-top:464pt;width:116pt;height:12pt;rotation:-40;z-index:25169715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1C56958A">
        <v:shape id="_x0000_s3112" type="#_x0000_t136" style="position:absolute;left:0;text-align:left;margin-left:153pt;margin-top:658pt;width:116pt;height:12pt;rotation:-40;z-index:25169817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0B39BB6">
        <v:shape id="_x0000_s3113" type="#_x0000_t136" style="position:absolute;left:0;text-align:left;margin-left:343pt;margin-top:58pt;width:116pt;height:12pt;rotation:-40;z-index:25169920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5696105">
        <v:shape id="_x0000_s3114" type="#_x0000_t136" style="position:absolute;left:0;text-align:left;margin-left:343pt;margin-top:256pt;width:116pt;height:12pt;rotation:-40;z-index:25170022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76BBD6BA">
        <v:shape id="_x0000_s3115" type="#_x0000_t136" style="position:absolute;left:0;text-align:left;margin-left:343pt;margin-top:470pt;width:116pt;height:12pt;rotation:-40;z-index:25170124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1F299C93">
        <v:shape id="_x0000_s3116" type="#_x0000_t136" style="position:absolute;left:0;text-align:left;margin-left:343pt;margin-top:656pt;width:116pt;height:12pt;rotation:-40;z-index:25170227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1A6888C0">
        <v:shape id="_x0000_s3117" type="#_x0000_t136" style="position:absolute;left:0;text-align:left;margin-left:555pt;margin-top:64pt;width:116pt;height:12pt;rotation:-40;z-index:25170329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3752DCF5">
        <v:shape id="_x0000_s3118" type="#_x0000_t136" style="position:absolute;left:0;text-align:left;margin-left:555pt;margin-top:255pt;width:116pt;height:12pt;rotation:-40;z-index:25170432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00F3671E">
        <v:shape id="_x0000_s3119" type="#_x0000_t136" style="position:absolute;left:0;text-align:left;margin-left:555pt;margin-top:464pt;width:116pt;height:12pt;rotation:-40;z-index:25170534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14C7A1A6">
        <v:shape id="_x0000_s3120" type="#_x0000_t136" style="position:absolute;left:0;text-align:left;margin-left:555pt;margin-top:668pt;width:116pt;height:12pt;rotation:-40;z-index:251706368" fillcolor="#eee" strokecolor="#eee">
          <v:textpath style="font-family:&quot;楷体&quot;" string="广西财经学院采购管理系统农正佳2018220005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12E9" w14:textId="77777777" w:rsidR="003B7CAB" w:rsidRDefault="00000000">
    <w:pPr>
      <w:rPr>
        <w:rFonts w:hint="eastAsia"/>
      </w:rPr>
    </w:pPr>
    <w:r>
      <w:rPr>
        <w:rFonts w:hint="eastAsia"/>
      </w:rPr>
      <w:pict w14:anchorId="499116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left:0;text-align:left;margin-left:-52pt;margin-top:57pt;width:116pt;height:12pt;rotation:-40;z-index:25165824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E0C9C84">
        <v:shape id="_x0000_s3074" type="#_x0000_t136" style="position:absolute;left:0;text-align:left;margin-left:-52pt;margin-top:258pt;width:116pt;height:12pt;rotation:-40;z-index:25165926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24DD6625">
        <v:shape id="_x0000_s3075" type="#_x0000_t136" style="position:absolute;left:0;text-align:left;margin-left:-52pt;margin-top:464pt;width:116pt;height:12pt;rotation:-40;z-index:25166028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CA46C63">
        <v:shape id="_x0000_s3076" type="#_x0000_t136" style="position:absolute;left:0;text-align:left;margin-left:-52pt;margin-top:670pt;width:116pt;height:12pt;rotation:-40;z-index:25166131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2ADEEEBA">
        <v:shape id="_x0000_s3077" type="#_x0000_t136" style="position:absolute;left:0;text-align:left;margin-left:153pt;margin-top:59pt;width:116pt;height:12pt;rotation:-40;z-index:25166233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5792A77">
        <v:shape id="_x0000_s3078" type="#_x0000_t136" style="position:absolute;left:0;text-align:left;margin-left:153pt;margin-top:257pt;width:116pt;height:12pt;rotation:-40;z-index:25166336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45EE95A">
        <v:shape id="_x0000_s3079" type="#_x0000_t136" style="position:absolute;left:0;text-align:left;margin-left:153pt;margin-top:464pt;width:116pt;height:12pt;rotation:-40;z-index:25166438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82AFE88">
        <v:shape id="_x0000_s3080" type="#_x0000_t136" style="position:absolute;left:0;text-align:left;margin-left:153pt;margin-top:658pt;width:116pt;height:12pt;rotation:-40;z-index:25166540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04738346">
        <v:shape id="_x0000_s3081" type="#_x0000_t136" style="position:absolute;left:0;text-align:left;margin-left:343pt;margin-top:58pt;width:116pt;height:12pt;rotation:-40;z-index:25166643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E7FBC11">
        <v:shape id="_x0000_s3082" type="#_x0000_t136" style="position:absolute;left:0;text-align:left;margin-left:343pt;margin-top:256pt;width:116pt;height:12pt;rotation:-40;z-index:25166745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655EB562">
        <v:shape id="_x0000_s3083" type="#_x0000_t136" style="position:absolute;left:0;text-align:left;margin-left:343pt;margin-top:470pt;width:116pt;height:12pt;rotation:-40;z-index:25166848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7D616F4D">
        <v:shape id="_x0000_s3084" type="#_x0000_t136" style="position:absolute;left:0;text-align:left;margin-left:343pt;margin-top:656pt;width:116pt;height:12pt;rotation:-40;z-index:25166950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1DF7E319">
        <v:shape id="_x0000_s3085" type="#_x0000_t136" style="position:absolute;left:0;text-align:left;margin-left:555pt;margin-top:64pt;width:116pt;height:12pt;rotation:-40;z-index:25167052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9CFEEF4">
        <v:shape id="_x0000_s3086" type="#_x0000_t136" style="position:absolute;left:0;text-align:left;margin-left:555pt;margin-top:255pt;width:116pt;height:12pt;rotation:-40;z-index:25167155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90EDB4F">
        <v:shape id="_x0000_s3087" type="#_x0000_t136" style="position:absolute;left:0;text-align:left;margin-left:555pt;margin-top:464pt;width:116pt;height:12pt;rotation:-40;z-index:25167257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A004947">
        <v:shape id="_x0000_s3088" type="#_x0000_t136" style="position:absolute;left:0;text-align:left;margin-left:555pt;margin-top:668pt;width:116pt;height:12pt;rotation:-40;z-index:251673600" fillcolor="#eee" strokecolor="#eee">
          <v:textpath style="font-family:&quot;楷体&quot;" string="广西财经学院采购管理系统农正佳2018220005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6EF3" w14:textId="77777777" w:rsidR="003B7CAB" w:rsidRDefault="00000000">
    <w:pPr>
      <w:rPr>
        <w:rFonts w:hint="eastAsia"/>
      </w:rPr>
    </w:pPr>
    <w:r>
      <w:rPr>
        <w:rFonts w:hint="eastAsia"/>
      </w:rPr>
      <w:pict w14:anchorId="580811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89" type="#_x0000_t136" style="position:absolute;left:0;text-align:left;margin-left:-52pt;margin-top:57pt;width:116pt;height:12pt;rotation:-40;z-index:25167462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8A71803">
        <v:shape id="_x0000_s3090" type="#_x0000_t136" style="position:absolute;left:0;text-align:left;margin-left:-52pt;margin-top:258pt;width:116pt;height:12pt;rotation:-40;z-index:25167564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D5103A8">
        <v:shape id="_x0000_s3091" type="#_x0000_t136" style="position:absolute;left:0;text-align:left;margin-left:-52pt;margin-top:464pt;width:116pt;height:12pt;rotation:-40;z-index:25167667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38061255">
        <v:shape id="_x0000_s3092" type="#_x0000_t136" style="position:absolute;left:0;text-align:left;margin-left:-52pt;margin-top:670pt;width:116pt;height:12pt;rotation:-40;z-index:25167769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BFA1999">
        <v:shape id="_x0000_s3093" type="#_x0000_t136" style="position:absolute;left:0;text-align:left;margin-left:153pt;margin-top:59pt;width:116pt;height:12pt;rotation:-40;z-index:25167872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24B4F0CE">
        <v:shape id="_x0000_s3094" type="#_x0000_t136" style="position:absolute;left:0;text-align:left;margin-left:153pt;margin-top:257pt;width:116pt;height:12pt;rotation:-40;z-index:25167974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C86C9BB">
        <v:shape id="_x0000_s3095" type="#_x0000_t136" style="position:absolute;left:0;text-align:left;margin-left:153pt;margin-top:464pt;width:116pt;height:12pt;rotation:-40;z-index:25168076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69F5DBEE">
        <v:shape id="_x0000_s3096" type="#_x0000_t136" style="position:absolute;left:0;text-align:left;margin-left:153pt;margin-top:658pt;width:116pt;height:12pt;rotation:-40;z-index:25168179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180320DD">
        <v:shape id="_x0000_s3097" type="#_x0000_t136" style="position:absolute;left:0;text-align:left;margin-left:343pt;margin-top:58pt;width:116pt;height:12pt;rotation:-40;z-index:25168281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4B108B3C">
        <v:shape id="_x0000_s3098" type="#_x0000_t136" style="position:absolute;left:0;text-align:left;margin-left:343pt;margin-top:256pt;width:116pt;height:12pt;rotation:-40;z-index:25168384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4BA6B8A">
        <v:shape id="_x0000_s3099" type="#_x0000_t136" style="position:absolute;left:0;text-align:left;margin-left:343pt;margin-top:470pt;width:116pt;height:12pt;rotation:-40;z-index:251684864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0EBC78CF">
        <v:shape id="_x0000_s3100" type="#_x0000_t136" style="position:absolute;left:0;text-align:left;margin-left:343pt;margin-top:656pt;width:116pt;height:12pt;rotation:-40;z-index:251685888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6F735159">
        <v:shape id="_x0000_s3101" type="#_x0000_t136" style="position:absolute;left:0;text-align:left;margin-left:555pt;margin-top:64pt;width:116pt;height:12pt;rotation:-40;z-index:251686912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3604AD5B">
        <v:shape id="_x0000_s3102" type="#_x0000_t136" style="position:absolute;left:0;text-align:left;margin-left:555pt;margin-top:255pt;width:116pt;height:12pt;rotation:-40;z-index:251687936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6C7B56CB">
        <v:shape id="_x0000_s3103" type="#_x0000_t136" style="position:absolute;left:0;text-align:left;margin-left:555pt;margin-top:464pt;width:116pt;height:12pt;rotation:-40;z-index:251688960" fillcolor="#eee" strokecolor="#eee">
          <v:textpath style="font-family:&quot;楷体&quot;" string="广西财经学院采购管理系统农正佳2018220005"/>
        </v:shape>
      </w:pict>
    </w:r>
    <w:r>
      <w:rPr>
        <w:rFonts w:hint="eastAsia"/>
      </w:rPr>
      <w:pict w14:anchorId="52BDA8AC">
        <v:shape id="_x0000_s3104" type="#_x0000_t136" style="position:absolute;left:0;text-align:left;margin-left:555pt;margin-top:668pt;width:116pt;height:12pt;rotation:-40;z-index:251689984" fillcolor="#eee" strokecolor="#eee">
          <v:textpath style="font-family:&quot;楷体&quot;" string="广西财经学院采购管理系统农正佳201822000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2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3ZDQwMmNiOWFlYzZjYTcwOWJiZGQ0YTA5ODBmZGUifQ=="/>
  </w:docVars>
  <w:rsids>
    <w:rsidRoot w:val="00707465"/>
    <w:rsid w:val="000625DD"/>
    <w:rsid w:val="00074DD4"/>
    <w:rsid w:val="000871B4"/>
    <w:rsid w:val="000B189F"/>
    <w:rsid w:val="00103A2C"/>
    <w:rsid w:val="001067C0"/>
    <w:rsid w:val="001228D3"/>
    <w:rsid w:val="001567C4"/>
    <w:rsid w:val="001C6C31"/>
    <w:rsid w:val="00260AA0"/>
    <w:rsid w:val="0029747E"/>
    <w:rsid w:val="00381BD7"/>
    <w:rsid w:val="003B7CAB"/>
    <w:rsid w:val="004028FD"/>
    <w:rsid w:val="004B0D44"/>
    <w:rsid w:val="0050727C"/>
    <w:rsid w:val="005C30B6"/>
    <w:rsid w:val="005C3D44"/>
    <w:rsid w:val="005F7728"/>
    <w:rsid w:val="006312BC"/>
    <w:rsid w:val="00631C15"/>
    <w:rsid w:val="00655FD6"/>
    <w:rsid w:val="00684CAE"/>
    <w:rsid w:val="006C6AD4"/>
    <w:rsid w:val="00707465"/>
    <w:rsid w:val="00810C20"/>
    <w:rsid w:val="00881119"/>
    <w:rsid w:val="00910BB8"/>
    <w:rsid w:val="0094600F"/>
    <w:rsid w:val="00960DD0"/>
    <w:rsid w:val="009806C7"/>
    <w:rsid w:val="00982EFC"/>
    <w:rsid w:val="00BC474F"/>
    <w:rsid w:val="00CB620B"/>
    <w:rsid w:val="00CE45CF"/>
    <w:rsid w:val="00DB55F2"/>
    <w:rsid w:val="00E236E6"/>
    <w:rsid w:val="00E353CF"/>
    <w:rsid w:val="00E35EC8"/>
    <w:rsid w:val="00E84879"/>
    <w:rsid w:val="00E854B4"/>
    <w:rsid w:val="00F0474D"/>
    <w:rsid w:val="00F4069A"/>
    <w:rsid w:val="00F97A1E"/>
    <w:rsid w:val="00FB3A04"/>
    <w:rsid w:val="00FB7E77"/>
    <w:rsid w:val="00FD46F6"/>
    <w:rsid w:val="00FE65FA"/>
    <w:rsid w:val="00FF6330"/>
    <w:rsid w:val="446538BD"/>
    <w:rsid w:val="4CE92A73"/>
    <w:rsid w:val="67D61A2E"/>
    <w:rsid w:val="6C964297"/>
    <w:rsid w:val="6D8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21"/>
    <o:shapelayout v:ext="edit">
      <o:idmap v:ext="edit" data="2"/>
    </o:shapelayout>
  </w:shapeDefaults>
  <w:decimalSymbol w:val="."/>
  <w:listSeparator w:val=","/>
  <w14:docId w14:val="0BDD1B45"/>
  <w15:docId w15:val="{841FE9C0-E923-44B1-BC17-36CFC433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 w:hint="eastAsia"/>
      <w:szCs w:val="21"/>
    </w:rPr>
  </w:style>
  <w:style w:type="character" w:customStyle="1" w:styleId="a4">
    <w:name w:val="纯文本 字符"/>
    <w:basedOn w:val="a0"/>
    <w:link w:val="a3"/>
    <w:rPr>
      <w:rFonts w:ascii="宋体" w:eastAsia="宋体" w:hAnsi="Courier New" w:cs="Courier New"/>
      <w:szCs w:val="21"/>
    </w:rPr>
  </w:style>
  <w:style w:type="paragraph" w:styleId="a5">
    <w:name w:val="List Paragraph"/>
    <w:basedOn w:val="a"/>
    <w:uiPriority w:val="99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460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600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46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4600F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81B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81BD7"/>
    <w:rPr>
      <w:kern w:val="2"/>
      <w:sz w:val="18"/>
      <w:szCs w:val="18"/>
    </w:rPr>
  </w:style>
  <w:style w:type="paragraph" w:styleId="ac">
    <w:name w:val="Revision"/>
    <w:hidden/>
    <w:uiPriority w:val="99"/>
    <w:unhideWhenUsed/>
    <w:rsid w:val="005C3D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黄腾庆</dc:creator>
  <cp:lastModifiedBy>小庄</cp:lastModifiedBy>
  <cp:revision>8</cp:revision>
  <dcterms:created xsi:type="dcterms:W3CDTF">2026-04-30T02:48:00Z</dcterms:created>
  <dcterms:modified xsi:type="dcterms:W3CDTF">2026-05-05T08:58:00Z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5BBADE9A4FC04D77B975F400761EC00D_13</vt:lpwstr>
  </property>
  <property fmtid="{D5CDD505-2E9C-101B-9397-08002B2CF9AE}" pid="3" name="KSOProductBuildVer">
    <vt:lpwstr>2052-12.1.0.17857</vt:lpwstr>
  </property>
</Properties>
</file>