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26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生证办理须知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0" w:line="338" w:lineRule="auto"/>
        <w:ind w:left="686" w:right="13" w:hanging="65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一、新生学生证办理</w:t>
      </w:r>
      <w:r>
        <w:rPr>
          <w:rFonts w:ascii="黑体" w:hAnsi="黑体" w:eastAsia="黑体" w:cs="黑体"/>
          <w:sz w:val="31"/>
          <w:szCs w:val="31"/>
        </w:rPr>
        <w:t xml:space="preserve">                                  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证领取</w:t>
      </w:r>
      <w:r>
        <w:rPr>
          <w:rFonts w:ascii="仿宋" w:hAnsi="仿宋" w:eastAsia="仿宋" w:cs="仿宋"/>
          <w:spacing w:val="7"/>
          <w:sz w:val="31"/>
          <w:szCs w:val="31"/>
        </w:rPr>
        <w:t>。新生办理入学手续完成后，根据通知要求</w:t>
      </w:r>
    </w:p>
    <w:p>
      <w:pPr>
        <w:spacing w:before="2" w:line="333" w:lineRule="auto"/>
        <w:ind w:left="679" w:right="16" w:hanging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学院为单位到学生工作部领取新生学生证。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2.信息填写、粘贴照片</w:t>
      </w:r>
      <w:r>
        <w:rPr>
          <w:rFonts w:ascii="仿宋" w:hAnsi="仿宋" w:eastAsia="仿宋" w:cs="仿宋"/>
          <w:spacing w:val="8"/>
          <w:sz w:val="31"/>
          <w:szCs w:val="31"/>
        </w:rPr>
        <w:t>。学院将领回的学生证发给学</w:t>
      </w:r>
      <w:r>
        <w:rPr>
          <w:rFonts w:ascii="仿宋" w:hAnsi="仿宋" w:eastAsia="仿宋" w:cs="仿宋"/>
          <w:spacing w:val="5"/>
          <w:sz w:val="31"/>
          <w:szCs w:val="31"/>
        </w:rPr>
        <w:t>生</w:t>
      </w:r>
    </w:p>
    <w:p>
      <w:pPr>
        <w:spacing w:before="2" w:line="333" w:lineRule="auto"/>
        <w:ind w:left="691" w:right="16" w:hanging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进</w:t>
      </w:r>
      <w:r>
        <w:rPr>
          <w:rFonts w:ascii="仿宋" w:hAnsi="仿宋" w:eastAsia="仿宋" w:cs="仿宋"/>
          <w:spacing w:val="12"/>
          <w:sz w:val="31"/>
          <w:szCs w:val="31"/>
        </w:rPr>
        <w:t>行</w:t>
      </w:r>
      <w:r>
        <w:rPr>
          <w:rFonts w:ascii="仿宋" w:hAnsi="仿宋" w:eastAsia="仿宋" w:cs="仿宋"/>
          <w:spacing w:val="10"/>
          <w:sz w:val="31"/>
          <w:szCs w:val="31"/>
        </w:rPr>
        <w:t>个人信息填写并粘贴本人一寸照片。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加盖学校公章、钢印</w:t>
      </w:r>
      <w:r>
        <w:rPr>
          <w:rFonts w:ascii="仿宋" w:hAnsi="仿宋" w:eastAsia="仿宋" w:cs="仿宋"/>
          <w:spacing w:val="7"/>
          <w:sz w:val="31"/>
          <w:szCs w:val="31"/>
        </w:rPr>
        <w:t>。学生填写信息完整、粘贴照片</w:t>
      </w:r>
    </w:p>
    <w:p>
      <w:pPr>
        <w:spacing w:line="223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后，学院统一收集学生证到行政楼加盖学校公章、钢印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83" w:line="343" w:lineRule="auto"/>
        <w:ind w:left="27" w:right="1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4.发放学生证</w:t>
      </w:r>
      <w:r>
        <w:rPr>
          <w:rFonts w:ascii="仿宋" w:hAnsi="仿宋" w:eastAsia="仿宋" w:cs="仿宋"/>
          <w:spacing w:val="8"/>
          <w:sz w:val="31"/>
          <w:szCs w:val="31"/>
        </w:rPr>
        <w:t>。完成盖章后，学院将办理好的学生证</w:t>
      </w:r>
      <w:r>
        <w:rPr>
          <w:rFonts w:ascii="仿宋" w:hAnsi="仿宋" w:eastAsia="仿宋" w:cs="仿宋"/>
          <w:spacing w:val="7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放</w:t>
      </w:r>
      <w:r>
        <w:rPr>
          <w:rFonts w:ascii="仿宋" w:hAnsi="仿宋" w:eastAsia="仿宋" w:cs="仿宋"/>
          <w:spacing w:val="6"/>
          <w:sz w:val="31"/>
          <w:szCs w:val="31"/>
        </w:rPr>
        <w:t>至学生手中。</w:t>
      </w:r>
    </w:p>
    <w:p>
      <w:pPr>
        <w:spacing w:before="32" w:line="226" w:lineRule="auto"/>
        <w:ind w:left="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、学生证更换、遗失补办流程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(见下图)</w:t>
      </w:r>
    </w:p>
    <w:p>
      <w:pPr>
        <w:spacing w:before="197" w:line="334" w:lineRule="auto"/>
        <w:ind w:left="44" w:right="1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注</w:t>
      </w:r>
      <w:r>
        <w:rPr>
          <w:rFonts w:ascii="仿宋" w:hAnsi="仿宋" w:eastAsia="仿宋" w:cs="仿宋"/>
          <w:spacing w:val="10"/>
          <w:sz w:val="31"/>
          <w:szCs w:val="31"/>
        </w:rPr>
        <w:t>：</w:t>
      </w:r>
      <w:r>
        <w:rPr>
          <w:rFonts w:ascii="仿宋" w:hAnsi="仿宋" w:eastAsia="仿宋" w:cs="仿宋"/>
          <w:spacing w:val="8"/>
          <w:sz w:val="31"/>
          <w:szCs w:val="31"/>
        </w:rPr>
        <w:t>我校办理学生证不收取任何办理费用。学生因遗失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需要进行登报声明挂失的登报费用由报社收取。</w:t>
      </w:r>
    </w:p>
    <w:p>
      <w:pPr>
        <w:spacing w:before="5" w:line="333" w:lineRule="auto"/>
        <w:ind w:left="26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每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6-7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月份毕业生</w:t>
      </w:r>
      <w:r>
        <w:rPr>
          <w:rFonts w:ascii="仿宋" w:hAnsi="仿宋" w:eastAsia="仿宋" w:cs="仿宋"/>
          <w:spacing w:val="2"/>
          <w:sz w:val="31"/>
          <w:szCs w:val="31"/>
        </w:rPr>
        <w:t>不再补办新证，如学生证遗失，仍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需进行登报挂失。如需开已挂失证明的由学院统一审核学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转账挂失的情况并填写好 </w:t>
      </w:r>
      <w:r>
        <w:rPr>
          <w:rFonts w:ascii="仿宋" w:hAnsi="仿宋" w:eastAsia="仿宋" w:cs="仿宋"/>
          <w:sz w:val="31"/>
          <w:szCs w:val="31"/>
        </w:rPr>
        <w:t xml:space="preserve">“学生证已挂失证明 (仅针对 6-7 </w:t>
      </w:r>
      <w:r>
        <w:rPr>
          <w:rFonts w:ascii="仿宋" w:hAnsi="仿宋" w:eastAsia="仿宋" w:cs="仿宋"/>
          <w:spacing w:val="22"/>
          <w:sz w:val="31"/>
          <w:szCs w:val="31"/>
        </w:rPr>
        <w:t>月</w:t>
      </w:r>
      <w:r>
        <w:rPr>
          <w:rFonts w:ascii="仿宋" w:hAnsi="仿宋" w:eastAsia="仿宋" w:cs="仿宋"/>
          <w:spacing w:val="14"/>
          <w:sz w:val="31"/>
          <w:szCs w:val="31"/>
        </w:rPr>
        <w:t>份毕业生)”(模板见学工部网页下载专区)，汇总名单附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在证明后，将证明交至相应校区办理点，学工部审批完成</w:t>
      </w:r>
      <w:r>
        <w:rPr>
          <w:rFonts w:ascii="仿宋" w:hAnsi="仿宋" w:eastAsia="仿宋" w:cs="仿宋"/>
          <w:spacing w:val="6"/>
          <w:sz w:val="31"/>
          <w:szCs w:val="31"/>
        </w:rPr>
        <w:t>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进行盖章，开具的证明可以用于代替学生证办理相关离校</w:t>
      </w:r>
      <w:r>
        <w:rPr>
          <w:rFonts w:ascii="仿宋" w:hAnsi="仿宋" w:eastAsia="仿宋" w:cs="仿宋"/>
          <w:spacing w:val="8"/>
          <w:sz w:val="31"/>
          <w:szCs w:val="31"/>
        </w:rPr>
        <w:t>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续。</w:t>
      </w:r>
    </w:p>
    <w:p>
      <w:pPr>
        <w:spacing w:before="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学生证现场办理点</w:t>
      </w:r>
      <w:r>
        <w:rPr>
          <w:rFonts w:ascii="仿宋" w:hAnsi="仿宋" w:eastAsia="仿宋" w:cs="仿宋"/>
          <w:spacing w:val="1"/>
          <w:sz w:val="31"/>
          <w:szCs w:val="31"/>
        </w:rPr>
        <w:t>： 明秀：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号办公楼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206</w:t>
      </w:r>
      <w:r>
        <w:rPr>
          <w:rFonts w:ascii="仿宋" w:hAnsi="仿宋" w:eastAsia="仿宋" w:cs="仿宋"/>
          <w:spacing w:val="1"/>
          <w:sz w:val="31"/>
          <w:szCs w:val="31"/>
        </w:rPr>
        <w:t>；相思湖校</w:t>
      </w:r>
    </w:p>
    <w:p>
      <w:pPr>
        <w:spacing w:before="188" w:line="233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：大学生活动中心一楼大学生事务管理服务中心。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15163" w:lineRule="exact"/>
        <w:textAlignment w:val="center"/>
      </w:pPr>
      <w:r>
        <w:drawing>
          <wp:inline distT="0" distB="0" distL="0" distR="0">
            <wp:extent cx="6880225" cy="962850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0859" cy="962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6" w:h="16839"/>
          <w:pgMar w:top="1431" w:right="270" w:bottom="1" w:left="799" w:header="0" w:footer="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9" w:lineRule="auto"/>
        <w:rPr>
          <w:rFonts w:ascii="Arial"/>
          <w:sz w:val="21"/>
        </w:rPr>
      </w:pPr>
    </w:p>
    <w:p>
      <w:pPr>
        <w:spacing w:before="133" w:line="217" w:lineRule="auto"/>
        <w:ind w:left="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件：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30" w:line="221" w:lineRule="auto"/>
        <w:ind w:left="238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宋体" w:hAnsi="宋体" w:eastAsia="宋体" w:cs="宋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生证遗失登报方式</w:t>
      </w:r>
    </w:p>
    <w:p>
      <w:pPr>
        <w:spacing w:before="186" w:line="221" w:lineRule="auto"/>
        <w:ind w:left="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为</w:t>
      </w:r>
      <w:r>
        <w:rPr>
          <w:rFonts w:ascii="宋体" w:hAnsi="宋体" w:eastAsia="宋体" w:cs="宋体"/>
          <w:spacing w:val="11"/>
          <w:sz w:val="28"/>
          <w:szCs w:val="28"/>
        </w:rPr>
        <w:t>防</w:t>
      </w:r>
      <w:r>
        <w:rPr>
          <w:rFonts w:ascii="宋体" w:hAnsi="宋体" w:eastAsia="宋体" w:cs="宋体"/>
          <w:spacing w:val="6"/>
          <w:sz w:val="28"/>
          <w:szCs w:val="28"/>
        </w:rPr>
        <w:t>学生证遗失后被不法分子非法利用，承担不必要的法律责</w:t>
      </w:r>
    </w:p>
    <w:p>
      <w:pPr>
        <w:spacing w:before="223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任，学生证一旦遗失</w:t>
      </w:r>
      <w:r>
        <w:rPr>
          <w:rFonts w:ascii="宋体" w:hAnsi="宋体" w:eastAsia="宋体" w:cs="宋体"/>
          <w:sz w:val="28"/>
          <w:szCs w:val="28"/>
        </w:rPr>
        <w:t>，学生要及时登报声明挂失。登报挂失方式：</w:t>
      </w:r>
    </w:p>
    <w:p>
      <w:pPr>
        <w:spacing w:before="227" w:line="369" w:lineRule="auto"/>
        <w:ind w:left="22" w:firstLine="574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1"/>
          <w:sz w:val="28"/>
          <w:szCs w:val="28"/>
        </w:rPr>
        <w:t xml:space="preserve">1. </w:t>
      </w:r>
      <w:r>
        <w:rPr>
          <w:rFonts w:ascii="宋体" w:hAnsi="宋体" w:eastAsia="宋体" w:cs="宋体"/>
          <w:spacing w:val="-1"/>
          <w:sz w:val="28"/>
          <w:szCs w:val="28"/>
        </w:rPr>
        <w:t>学生可自行选择市级(含</w:t>
      </w:r>
      <w:r>
        <w:rPr>
          <w:rFonts w:ascii="宋体" w:hAnsi="宋体" w:eastAsia="宋体" w:cs="宋体"/>
          <w:sz w:val="28"/>
          <w:szCs w:val="28"/>
        </w:rPr>
        <w:t xml:space="preserve">)以上公开发行的报社进行登报挂失。 </w:t>
      </w:r>
      <w:r>
        <w:rPr>
          <w:rFonts w:ascii="宋体" w:hAnsi="宋体" w:eastAsia="宋体" w:cs="宋体"/>
          <w:spacing w:val="-6"/>
          <w:sz w:val="28"/>
          <w:szCs w:val="28"/>
        </w:rPr>
        <w:t>自行</w:t>
      </w:r>
      <w:r>
        <w:rPr>
          <w:rFonts w:ascii="宋体" w:hAnsi="宋体" w:eastAsia="宋体" w:cs="宋体"/>
          <w:spacing w:val="-4"/>
          <w:sz w:val="28"/>
          <w:szCs w:val="28"/>
        </w:rPr>
        <w:t>选</w:t>
      </w:r>
      <w:r>
        <w:rPr>
          <w:rFonts w:ascii="宋体" w:hAnsi="宋体" w:eastAsia="宋体" w:cs="宋体"/>
          <w:spacing w:val="-3"/>
          <w:sz w:val="28"/>
          <w:szCs w:val="28"/>
        </w:rPr>
        <w:t>择市级 (含) 以上公开发行的报社进行登报挂失的，挂失成功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之</w:t>
      </w:r>
      <w:r>
        <w:rPr>
          <w:rFonts w:ascii="宋体" w:hAnsi="宋体" w:eastAsia="宋体" w:cs="宋体"/>
          <w:spacing w:val="6"/>
          <w:sz w:val="28"/>
          <w:szCs w:val="28"/>
        </w:rPr>
        <w:t>后在进行线上学生证补办申请时需上传有本人学生证挂失版面的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报</w:t>
      </w:r>
      <w:r>
        <w:rPr>
          <w:rFonts w:ascii="宋体" w:hAnsi="宋体" w:eastAsia="宋体" w:cs="宋体"/>
          <w:spacing w:val="-2"/>
          <w:sz w:val="28"/>
          <w:szCs w:val="28"/>
        </w:rPr>
        <w:t>纸。</w:t>
      </w:r>
    </w:p>
    <w:p>
      <w:pPr>
        <w:spacing w:before="1" w:line="370" w:lineRule="auto"/>
        <w:ind w:left="26" w:right="66" w:firstLine="562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6"/>
          <w:sz w:val="28"/>
          <w:szCs w:val="28"/>
        </w:rPr>
        <w:t xml:space="preserve">2. </w:t>
      </w:r>
      <w:r>
        <w:rPr>
          <w:rFonts w:ascii="宋体" w:hAnsi="宋体" w:eastAsia="宋体" w:cs="宋体"/>
          <w:spacing w:val="-6"/>
          <w:sz w:val="28"/>
          <w:szCs w:val="28"/>
        </w:rPr>
        <w:t>为便</w:t>
      </w:r>
      <w:r>
        <w:rPr>
          <w:rFonts w:ascii="宋体" w:hAnsi="宋体" w:eastAsia="宋体" w:cs="宋体"/>
          <w:spacing w:val="-3"/>
          <w:sz w:val="28"/>
          <w:szCs w:val="28"/>
        </w:rPr>
        <w:t>于学生登报挂失，我校与广西法治日报社长期合作，学生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可转账至</w:t>
      </w:r>
      <w:r>
        <w:rPr>
          <w:rFonts w:ascii="宋体" w:hAnsi="宋体" w:eastAsia="宋体" w:cs="宋体"/>
          <w:spacing w:val="-3"/>
          <w:sz w:val="28"/>
          <w:szCs w:val="28"/>
        </w:rPr>
        <w:t>广</w:t>
      </w:r>
      <w:r>
        <w:rPr>
          <w:rFonts w:ascii="宋体" w:hAnsi="宋体" w:eastAsia="宋体" w:cs="宋体"/>
          <w:spacing w:val="-2"/>
          <w:sz w:val="28"/>
          <w:szCs w:val="28"/>
        </w:rPr>
        <w:t>西法治日报社账户 (</w:t>
      </w:r>
      <w:r>
        <w:rPr>
          <w:rFonts w:ascii="宋体" w:hAnsi="宋体" w:eastAsia="宋体" w:cs="宋体"/>
          <w:color w:val="C00000"/>
          <w:spacing w:val="-2"/>
          <w:sz w:val="28"/>
          <w:szCs w:val="28"/>
        </w:rPr>
        <w:t>详见下面汇款帐户</w:t>
      </w:r>
      <w:r>
        <w:rPr>
          <w:rFonts w:ascii="宋体" w:hAnsi="宋体" w:eastAsia="宋体" w:cs="宋体"/>
          <w:spacing w:val="-2"/>
          <w:sz w:val="28"/>
          <w:szCs w:val="28"/>
        </w:rPr>
        <w:t>) 进行挂失办理，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转账请备注“广财学生证挂失</w:t>
      </w:r>
      <w:r>
        <w:rPr>
          <w:rFonts w:ascii="Calibri" w:hAnsi="Calibri" w:eastAsia="Calibri" w:cs="Calibri"/>
          <w:spacing w:val="-8"/>
          <w:sz w:val="28"/>
          <w:szCs w:val="28"/>
        </w:rPr>
        <w:t>+</w:t>
      </w:r>
      <w:r>
        <w:rPr>
          <w:rFonts w:ascii="宋体" w:hAnsi="宋体" w:eastAsia="宋体" w:cs="宋体"/>
          <w:spacing w:val="-8"/>
          <w:sz w:val="28"/>
          <w:szCs w:val="28"/>
        </w:rPr>
        <w:t>姓名”，学工部后续根据学生的线上</w:t>
      </w:r>
      <w:r>
        <w:rPr>
          <w:rFonts w:ascii="宋体" w:hAnsi="宋体" w:eastAsia="宋体" w:cs="宋体"/>
          <w:spacing w:val="-5"/>
          <w:sz w:val="28"/>
          <w:szCs w:val="28"/>
        </w:rPr>
        <w:t>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办申请与法</w:t>
      </w:r>
      <w:r>
        <w:rPr>
          <w:rFonts w:ascii="宋体" w:hAnsi="宋体" w:eastAsia="宋体" w:cs="宋体"/>
          <w:spacing w:val="-4"/>
          <w:sz w:val="28"/>
          <w:szCs w:val="28"/>
        </w:rPr>
        <w:t>治</w:t>
      </w:r>
      <w:r>
        <w:rPr>
          <w:rFonts w:ascii="宋体" w:hAnsi="宋体" w:eastAsia="宋体" w:cs="宋体"/>
          <w:spacing w:val="-3"/>
          <w:sz w:val="28"/>
          <w:szCs w:val="28"/>
        </w:rPr>
        <w:t>日报社对接登报挂失事宜，学生转账后须留存转账成功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的凭据，在进行线上学生证补</w:t>
      </w:r>
      <w:r>
        <w:rPr>
          <w:rFonts w:ascii="宋体" w:hAnsi="宋体" w:eastAsia="宋体" w:cs="宋体"/>
          <w:sz w:val="28"/>
          <w:szCs w:val="28"/>
        </w:rPr>
        <w:t>办申请时需上传转账凭据。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95" w:line="226" w:lineRule="auto"/>
        <w:ind w:left="64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附：广西法治日报社汇款账号</w:t>
      </w:r>
      <w:r>
        <w:rPr>
          <w:rFonts w:ascii="宋体" w:hAnsi="宋体" w:eastAsia="宋体" w:cs="宋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270" w:line="226" w:lineRule="auto"/>
        <w:ind w:left="33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姓 名 ：黄 冰</w:t>
      </w:r>
    </w:p>
    <w:p>
      <w:pPr>
        <w:spacing w:before="268" w:line="228" w:lineRule="auto"/>
        <w:ind w:left="2227"/>
        <w:rPr>
          <w:rFonts w:ascii="Calibri" w:hAnsi="Calibri" w:eastAsia="Calibri" w:cs="Calibri"/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卡 号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  <w:r>
        <w:rPr>
          <w:rFonts w:ascii="Calibri" w:hAnsi="Calibri" w:eastAsia="Calibri" w:cs="Calibri"/>
          <w:spacing w:val="4"/>
          <w:sz w:val="29"/>
          <w:szCs w:val="29"/>
        </w:rPr>
        <w:t>6217 0033 7002 3496 233</w:t>
      </w:r>
    </w:p>
    <w:p>
      <w:pPr>
        <w:spacing w:before="268" w:line="404" w:lineRule="auto"/>
        <w:ind w:left="3331" w:right="1553" w:hanging="185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4"/>
          <w:sz w:val="29"/>
          <w:szCs w:val="29"/>
        </w:rPr>
        <w:t>开</w:t>
      </w:r>
      <w:r>
        <w:rPr>
          <w:rFonts w:ascii="宋体" w:hAnsi="宋体" w:eastAsia="宋体" w:cs="宋体"/>
          <w:spacing w:val="9"/>
          <w:sz w:val="29"/>
          <w:szCs w:val="29"/>
        </w:rPr>
        <w:t>户行：中国建设银行南宁园湖南路支行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"/>
          <w:sz w:val="29"/>
          <w:szCs w:val="29"/>
        </w:rPr>
        <w:t>登报挂</w:t>
      </w:r>
      <w:r>
        <w:rPr>
          <w:rFonts w:ascii="宋体" w:hAnsi="宋体" w:eastAsia="宋体" w:cs="宋体"/>
          <w:spacing w:val="3"/>
          <w:sz w:val="29"/>
          <w:szCs w:val="29"/>
        </w:rPr>
        <w:t>失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金额：每则 </w:t>
      </w:r>
      <w:r>
        <w:rPr>
          <w:rFonts w:ascii="Calibri" w:hAnsi="Calibri" w:eastAsia="Calibri" w:cs="Calibri"/>
          <w:spacing w:val="2"/>
          <w:sz w:val="29"/>
          <w:szCs w:val="29"/>
        </w:rPr>
        <w:t xml:space="preserve">35 </w:t>
      </w:r>
      <w:r>
        <w:rPr>
          <w:rFonts w:ascii="宋体" w:hAnsi="宋体" w:eastAsia="宋体" w:cs="宋体"/>
          <w:spacing w:val="2"/>
          <w:sz w:val="29"/>
          <w:szCs w:val="29"/>
        </w:rPr>
        <w:t>元</w:t>
      </w:r>
    </w:p>
    <w:p>
      <w:pPr>
        <w:sectPr>
          <w:pgSz w:w="11906" w:h="16839"/>
          <w:pgMar w:top="1431" w:right="1700" w:bottom="40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ZhNjViYzMwYzNiNmNlZmJkMjgxMDdlM2JiNGQ0OTAifQ=="/>
  </w:docVars>
  <w:rsids>
    <w:rsidRoot w:val="00000000"/>
    <w:rsid w:val="1A011DD2"/>
    <w:rsid w:val="7D196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806</Words>
  <Characters>833</Characters>
  <TotalTime>1</TotalTime>
  <ScaleCrop>false</ScaleCrop>
  <LinksUpToDate>false</LinksUpToDate>
  <CharactersWithSpaces>936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2022-06-16T15:37:00Z</dcterms:created>
  <dc:creator>Dell</dc:creator>
  <cp:lastModifiedBy>魏艳萍</cp:lastModifiedBy>
  <dcterms:modified xsi:type="dcterms:W3CDTF">2023-06-14T06:47:07Z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2023-06-14T14:38:30Z</vt:filetime>
  </property>
  <property fmtid="{D5CDD505-2E9C-101B-9397-08002B2CF9AE}" pid="4" name="KSOProductBuildVer">
    <vt:lpwstr>2052-11.1.0.14309</vt:lpwstr>
  </property>
  <property fmtid="{D5CDD505-2E9C-101B-9397-08002B2CF9AE}" pid="5" name="ICV">
    <vt:lpwstr>8AEEF87D7DD84D6CBDF426EC524A9158_13</vt:lpwstr>
  </property>
</Properties>
</file>