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469E2">
      <w:pPr>
        <w:widowControl/>
        <w:jc w:val="both"/>
        <w:textAlignment w:val="center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2"/>
        <w:tblW w:w="1064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932"/>
        <w:gridCol w:w="3263"/>
        <w:gridCol w:w="1122"/>
        <w:gridCol w:w="791"/>
        <w:gridCol w:w="610"/>
        <w:gridCol w:w="1059"/>
        <w:gridCol w:w="1276"/>
      </w:tblGrid>
      <w:tr w14:paraId="3781F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3B2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2025年广西财经学院自营食堂厨具采购项目报价单</w:t>
            </w:r>
          </w:p>
          <w:p w14:paraId="4C3C57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03ECF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08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4BF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1B3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采购要求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65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上限控制单价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1A0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单价（元）①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B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35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单项合计金额（元）③=①x②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69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4FB7C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FF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D31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60cm不锈钢汤桶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0D4E">
            <w:pPr>
              <w:widowControl/>
              <w:textAlignment w:val="center"/>
              <w:rPr>
                <w:rFonts w:hint="default" w:ascii="Calibri" w:hAnsi="Calibri" w:eastAsia="宋体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Style w:val="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优质不锈钢</w:t>
            </w:r>
            <w:r>
              <w:rPr>
                <w:rStyle w:val="4"/>
                <w:rFonts w:hint="eastAsia" w:eastAsia="宋体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4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3.5厚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CF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260元/个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F052"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60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1F45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46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333375" cy="342900"/>
                  <wp:effectExtent l="0" t="0" r="9525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DB5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95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5C9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不锈钢三层餐车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7E09">
            <w:pPr>
              <w:widowControl/>
              <w:textAlignment w:val="center"/>
              <w:rPr>
                <w:rFonts w:hint="default" w:ascii="Calibri" w:hAnsi="Calibri" w:eastAsia="宋体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Style w:val="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优质不锈钢≥</w:t>
            </w:r>
            <w:r>
              <w:rPr>
                <w:rStyle w:val="5"/>
                <w:rFonts w:eastAsia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95cm*50cm*95cm</w:t>
            </w:r>
            <w:r>
              <w:rPr>
                <w:rStyle w:val="5"/>
                <w:rFonts w:hint="eastAsia" w:eastAsia="宋体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5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0.8厚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73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300元/个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349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48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760D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B6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09600" cy="552450"/>
                  <wp:effectExtent l="0" t="0" r="0" b="0"/>
                  <wp:docPr id="4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012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D2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A55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不锈钢平板餐车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53C1">
            <w:pPr>
              <w:widowControl/>
              <w:textAlignment w:val="center"/>
              <w:rPr>
                <w:rFonts w:ascii="Calibri" w:hAnsi="Calibri" w:eastAsia="宋体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Style w:val="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优质不锈钢≥</w:t>
            </w:r>
            <w:r>
              <w:rPr>
                <w:rStyle w:val="5"/>
                <w:rFonts w:eastAsia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100cm*60cm*80cm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6E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590元/台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2AC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43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7526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7D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09600" cy="466725"/>
                  <wp:effectExtent l="0" t="0" r="0" b="9525"/>
                  <wp:docPr id="5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CB1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F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60A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绿色80L脚踏垃圾桶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052E"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优质钢化塑料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E896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90</w:t>
            </w:r>
            <w:r>
              <w:rPr>
                <w:rStyle w:val="6"/>
                <w:rFonts w:hint="default"/>
                <w:lang w:bidi="ar"/>
              </w:rPr>
              <w:t>元</w:t>
            </w:r>
            <w:r>
              <w:rPr>
                <w:rStyle w:val="7"/>
                <w:rFonts w:eastAsia="宋体"/>
                <w:lang w:bidi="ar"/>
              </w:rPr>
              <w:t>/</w:t>
            </w:r>
            <w:r>
              <w:rPr>
                <w:rStyle w:val="6"/>
                <w:rFonts w:hint="default"/>
                <w:lang w:bidi="ar"/>
              </w:rPr>
              <w:t>个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42C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77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99B0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8C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09600" cy="657225"/>
                  <wp:effectExtent l="0" t="0" r="0" b="9525"/>
                  <wp:docPr id="6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CA2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8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06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80大锅灶20KW／380V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1000*1100*800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7A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型号：ALG-DDG-20-B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1、外壳尺寸：≥1000mm＊1100mm＊800mm＋400mm(背板）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2、380V/3 N+PE;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3、20KW;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4、优质201＃不锈钢，面板≥1.0mm厚、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炉身、炉背板≥1.0mm不锈钢，炉脚可自动调整。尽显高档豪华；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5、磁控开关，数码显示器；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6、高品质模块。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7、锅具各维度的立体空间加热，实现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了加热的最大化；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8、锅具防干烧、线盘高温保护、超湿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保护更灵敏；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9、流线型线圈盘散热风道，散热更充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分，机器寿命更长；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10、全密封灌胶显示盒设计，双重防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水防油烟，显示更加可观耐用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24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2850/台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B0F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2F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34A5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94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19125" cy="647700"/>
                  <wp:effectExtent l="0" t="0" r="9525" b="0"/>
                  <wp:docPr id="1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C3C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4D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A3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大单星洗菜池池深40cm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1200*700*800+150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A0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规格：≥1200mm＊700mm＊800mm＋150mm（背板）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1、面板采用≥1.2mm不锈钢磨砂贴塑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板；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2、支架、通脚用Φ38x1.0mm的不锈钢管。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3、可调子弹脚用Φ38x1.0mm的不锈钢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子弹脚。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4、星盆池采用≥1.0mm不锈钢磨砂贴塑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板。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76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700元/台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93C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17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0685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BB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09600" cy="514350"/>
                  <wp:effectExtent l="0" t="0" r="0" b="0"/>
                  <wp:docPr id="3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720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84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6A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双层简易工作台带沥水面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1800*800*800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22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1、规格：≥1800mm＊800mm＊800mm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2、台面板采用≥1.2mm优质不锈钢磨砂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贴塑板；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3、层板用≥1.0mm优质不锈钢磨砂贴塑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板。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4、可调子弹脚用Φ51x1.0mm不锈钢钢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管，下加不锈钢可调脚。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AD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890元/台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B3F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A9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9E49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BF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19125" cy="447675"/>
                  <wp:effectExtent l="0" t="0" r="9525" b="9525"/>
                  <wp:docPr id="8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326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91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F7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托盘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89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201优质不锈钢0.7厚,≥60cm＊40cm＊4.8cm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60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15元/个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B0C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33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9F7E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A9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19125" cy="438150"/>
                  <wp:effectExtent l="0" t="0" r="9525" b="0"/>
                  <wp:docPr id="18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207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F4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21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托盘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CC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201优质不锈钢0.7厚,≥40cm＊30cm＊4.8cm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C6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6元/个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087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3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342B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77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19125" cy="438150"/>
                  <wp:effectExtent l="0" t="0" r="9525" b="0"/>
                  <wp:docPr id="11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A53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A9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7A5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托盘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94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201优质不锈钢0.7厚,≥45cm＊30cm＊4.8cm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80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7元/个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6AA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04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8211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30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19125" cy="438150"/>
                  <wp:effectExtent l="0" t="0" r="9525" b="0"/>
                  <wp:docPr id="17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A7C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77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FF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14cm汤碗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F4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201不锈钢0.5带磁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58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1元/个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8B0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A9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45FD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B5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19125" cy="485775"/>
                  <wp:effectExtent l="0" t="0" r="9525" b="9525"/>
                  <wp:docPr id="12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DFB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C7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48D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十八子菜刀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122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锻打刀</w:t>
            </w:r>
            <w:r>
              <w:rPr>
                <w:rStyle w:val="7"/>
                <w:rFonts w:eastAsia="宋体"/>
                <w:lang w:bidi="ar"/>
              </w:rPr>
              <w:t>2</w:t>
            </w:r>
            <w:r>
              <w:rPr>
                <w:rStyle w:val="6"/>
                <w:rFonts w:hint="default"/>
                <w:lang w:bidi="ar"/>
              </w:rPr>
              <w:t>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B1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65元/把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3F1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EE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6398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A2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09600" cy="581025"/>
                  <wp:effectExtent l="0" t="0" r="0" b="9525"/>
                  <wp:docPr id="7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1EB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7E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5E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松木菜墩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F9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松木 ，50cm＊15cm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D4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80元/块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82E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6F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0950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1E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09600" cy="647700"/>
                  <wp:effectExtent l="0" t="0" r="0" b="0"/>
                  <wp:docPr id="13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A86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61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0B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80cm斗盆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B1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201优质不锈钢1.6厚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29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60元/个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4E6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FE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8C3C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68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19125" cy="457200"/>
                  <wp:effectExtent l="0" t="0" r="9525" b="0"/>
                  <wp:docPr id="16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530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E6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90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80cm＊50cm菜箩特大号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B6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优质钢化塑料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33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50元/个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9A4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BC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EDC3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F4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00075" cy="628650"/>
                  <wp:effectExtent l="0" t="0" r="9525" b="0"/>
                  <wp:docPr id="14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52B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4A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500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12号方筛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8528">
            <w:pPr>
              <w:widowControl/>
              <w:textAlignment w:val="center"/>
              <w:rPr>
                <w:rFonts w:ascii="宋体" w:hAnsi="宋体" w:eastAsia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优质钢化塑料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41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50元/个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820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70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D9BE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83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19125" cy="409575"/>
                  <wp:effectExtent l="0" t="0" r="9525" b="9525"/>
                  <wp:docPr id="15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583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2D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DB3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单切（肉）机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16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型号：YQ-Q300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尺寸：≥360mmx300mmx680mm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功率：1.1KW／220V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工作能力肉片400kg／h，肉丝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200kg／h，标配3mm刀距，普通刀片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刀片厚度≥0.9mm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89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1980元/台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FB7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90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E40A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60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552450" cy="885825"/>
                  <wp:effectExtent l="0" t="0" r="0" b="9525"/>
                  <wp:docPr id="9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B2B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E7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76D1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柜式双孔收残台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1200*700*800+150背板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61A7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1、规格：≥1200mm＊700mm＊800mm＋150mm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2、台面板采用≥1.2mm优质不锈钢磨砂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贴塑板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3、层板用≥1.0mm优质不锈钢磨砂贴塑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板。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4、可调子弹脚用Φ51x1.0mm不锈钢钢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管，下加不锈钢可调脚。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（备注材质）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75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1700元/台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6EA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AE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73BB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EC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19125" cy="438150"/>
                  <wp:effectExtent l="0" t="0" r="9525" b="0"/>
                  <wp:docPr id="10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061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6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45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总报价金额（人民币）：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¥</w:t>
            </w:r>
            <w:r>
              <w:rPr>
                <w:rFonts w:ascii="宋体" w:hAnsi="宋体" w:eastAsia="宋体" w:cs="宋体"/>
                <w:color w:val="000000"/>
                <w:sz w:val="24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  <w:lang w:val="en-US" w:eastAsia="zh-CN"/>
              </w:rPr>
              <w:t>小写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000000"/>
                <w:sz w:val="24"/>
                <w:u w:val="single"/>
              </w:rPr>
              <w:t xml:space="preserve">   </w:t>
            </w:r>
          </w:p>
        </w:tc>
      </w:tr>
      <w:tr w14:paraId="71BB6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06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4A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</w:t>
            </w:r>
          </w:p>
          <w:p w14:paraId="4B72BB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（1）本项目只接受供应商一次性报价，总价包含运输、税金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等全部费用。</w:t>
            </w:r>
          </w:p>
          <w:p w14:paraId="72F467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2）必须按本项目所列进行报价，同时报出本项目的总价，表格内容均须按要求完整填写并盖章，不得留空，否则按无效报价处理。总价不超上控价，未按规定报价，按无效报价处理。单项合计金额或总价计算错误的为无效报价。</w:t>
            </w:r>
          </w:p>
          <w:p w14:paraId="65DE64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）所提供材料各参数必须满足各货物参数要求。供货时，若发现所供货物不符合采购人需求，采购人有权拒收且不承担任何责任。</w:t>
            </w:r>
          </w:p>
        </w:tc>
      </w:tr>
      <w:tr w14:paraId="58D28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06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AD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法定代表人（或委托代理人）签字：</w:t>
            </w:r>
          </w:p>
          <w:p w14:paraId="70FBC8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018674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单位名称（盖章）：</w:t>
            </w:r>
          </w:p>
          <w:p w14:paraId="453DE3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60C49A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联系人及电话：</w:t>
            </w:r>
          </w:p>
        </w:tc>
      </w:tr>
    </w:tbl>
    <w:p w14:paraId="2B9E4CE5"/>
    <w:sectPr>
      <w:pgSz w:w="11906" w:h="16838"/>
      <w:pgMar w:top="1440" w:right="839" w:bottom="1440" w:left="83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65"/>
    <w:rsid w:val="00197A4C"/>
    <w:rsid w:val="0024003E"/>
    <w:rsid w:val="002A0F87"/>
    <w:rsid w:val="0039277F"/>
    <w:rsid w:val="003E4717"/>
    <w:rsid w:val="003E71DB"/>
    <w:rsid w:val="006E5655"/>
    <w:rsid w:val="007A72DF"/>
    <w:rsid w:val="00B34027"/>
    <w:rsid w:val="00EC4065"/>
    <w:rsid w:val="17EB5AC2"/>
    <w:rsid w:val="25B669CA"/>
    <w:rsid w:val="32721180"/>
    <w:rsid w:val="37BD56AC"/>
    <w:rsid w:val="3F85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  <w:style w:type="character" w:customStyle="1" w:styleId="5">
    <w:name w:val="font51"/>
    <w:basedOn w:val="3"/>
    <w:uiPriority w:val="0"/>
    <w:rPr>
      <w:rFonts w:hint="default" w:ascii="Calibri" w:hAnsi="Calibri" w:cs="Calibri"/>
      <w:color w:val="0000FF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71"/>
    <w:basedOn w:val="3"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1114</Words>
  <Characters>1529</Characters>
  <Lines>12</Lines>
  <Paragraphs>3</Paragraphs>
  <TotalTime>24</TotalTime>
  <ScaleCrop>false</ScaleCrop>
  <LinksUpToDate>false</LinksUpToDate>
  <CharactersWithSpaces>1558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2025-09-30T01:55:00Z</dcterms:created>
  <dc:creator>Administrator</dc:creator>
  <cp:lastModifiedBy>何荷</cp:lastModifiedBy>
  <dcterms:modified xsi:type="dcterms:W3CDTF">2025-09-30T03:21:18Z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eyJoZGlkIjoiN2U4MzY3ZDYxNWVlOTRjOGU1N2JlY2ZlOWY1YmE5NjIiLCJ1c2VySWQiOiIyMjY2NzEyNDgifQ==</vt:lpwstr>
  </property>
  <property fmtid="{D5CDD505-2E9C-101B-9397-08002B2CF9AE}" pid="4" name="ICV">
    <vt:lpwstr>E3B374BA67A94CE5B6D392CF7BBF3831_12</vt:lpwstr>
  </property>
</Properties>
</file>