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BA8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73B429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ascii="仿宋_GB2312" w:hAnsi="仿宋" w:cs="仿宋"/>
          <w:sz w:val="24"/>
          <w:u w:val="single"/>
        </w:rPr>
      </w:pPr>
      <w:r>
        <w:rPr>
          <w:rFonts w:hint="eastAsia" w:ascii="方正小标宋简体" w:hAnsi="仿宋" w:eastAsia="方正小标宋简体" w:cs="仿宋"/>
          <w:b w:val="0"/>
          <w:bCs/>
          <w:sz w:val="44"/>
          <w:szCs w:val="44"/>
        </w:rPr>
        <w:t>法定代表人授权书</w:t>
      </w:r>
    </w:p>
    <w:p w14:paraId="398DAF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4FD369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兹授权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同志为我公司参加贵单位组织的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广西财经学院2026年办公自动化耗材、维修零配件采购项目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的报价代表人，全权代表我公司处理在该项目活动中的一切事宜。代理期限从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日起至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日止。</w:t>
      </w:r>
      <w:bookmarkStart w:id="0" w:name="_GoBack"/>
      <w:bookmarkEnd w:id="0"/>
    </w:p>
    <w:p w14:paraId="6F82B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</w:p>
    <w:p w14:paraId="63219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授权单位（签章）：</w:t>
      </w:r>
    </w:p>
    <w:p w14:paraId="78A25B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法定代表人（签字或盖章）：</w:t>
      </w:r>
    </w:p>
    <w:p w14:paraId="3C7824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签发日期：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39D0E4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附：</w:t>
      </w:r>
    </w:p>
    <w:p w14:paraId="0EADF4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代理人工作单位：</w:t>
      </w:r>
    </w:p>
    <w:p w14:paraId="010283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职务：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性别：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身份证号码：</w:t>
      </w:r>
    </w:p>
    <w:tbl>
      <w:tblPr>
        <w:tblStyle w:val="2"/>
        <w:tblW w:w="86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0"/>
      </w:tblGrid>
      <w:tr w14:paraId="6802B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4" w:hRule="atLeast"/>
          <w:jc w:val="center"/>
        </w:trPr>
        <w:tc>
          <w:tcPr>
            <w:tcW w:w="8650" w:type="dxa"/>
            <w:vAlign w:val="top"/>
          </w:tcPr>
          <w:p w14:paraId="561181C9">
            <w:pPr>
              <w:spacing w:line="300" w:lineRule="auto"/>
              <w:rPr>
                <w:rFonts w:ascii="仿宋_GB2312" w:hAnsi="仿宋" w:cs="仿宋"/>
                <w:sz w:val="28"/>
              </w:rPr>
            </w:pPr>
            <w:r>
              <w:rPr>
                <w:rFonts w:hint="eastAsia" w:ascii="仿宋_GB2312" w:hAnsi="仿宋" w:cs="仿宋"/>
                <w:sz w:val="28"/>
              </w:rPr>
              <w:t>被授权人身份证（复印件）粘贴处</w:t>
            </w:r>
          </w:p>
        </w:tc>
      </w:tr>
    </w:tbl>
    <w:p w14:paraId="3B39F654"/>
    <w:sectPr>
      <w:pgSz w:w="11906" w:h="16838"/>
      <w:pgMar w:top="1077" w:right="1800" w:bottom="1134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C705A2"/>
    <w:rsid w:val="288615BA"/>
    <w:rsid w:val="29CC7F7F"/>
    <w:rsid w:val="2C8E7465"/>
    <w:rsid w:val="476411F2"/>
    <w:rsid w:val="4A4F4589"/>
    <w:rsid w:val="552C68FC"/>
    <w:rsid w:val="62C5629D"/>
    <w:rsid w:val="71634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="Times New Roman" w:hAnsi="Times New Roman" w:eastAsia="仿宋_GB2312" w:cs="Times New Roman"/>
      <w:kern w:val="0"/>
      <w:sz w:val="28"/>
      <w:szCs w:val="28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165</Words>
  <Characters>168</Characters>
  <Lines>0</Lines>
  <Paragraphs>0</Paragraphs>
  <TotalTime>0</TotalTime>
  <ScaleCrop>false</ScaleCrop>
  <LinksUpToDate>false</LinksUpToDate>
  <CharactersWithSpaces>240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2026-10-13T04:53:00Z</dcterms:created>
  <dc:creator>Administrator</dc:creator>
  <cp:lastModifiedBy>钰喜的玩嗨店</cp:lastModifiedBy>
  <dcterms:modified xsi:type="dcterms:W3CDTF">2026-10-14T01:28:54Z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KSOTemplateDocerSaveRecord">
    <vt:lpwstr>eyJoZGlkIjoiOTk1NjlmNDZlYTk4YmIyYjQ4NzQ2MTA2MDVhZTE3YWQiLCJ1c2VySWQiOiIxMzI1NjcyOTkxIn0=</vt:lpwstr>
  </property>
  <property fmtid="{D5CDD505-2E9C-101B-9397-08002B2CF9AE}" pid="4" name="ICV">
    <vt:lpwstr>B584958D6C6B488885D6F86EB16F0186_12</vt:lpwstr>
  </property>
</Properties>
</file>