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16DFE6">
      <w:pPr>
        <w:pStyle w:val="2"/>
        <w:widowControl/>
        <w:spacing w:before="10" w:beforeAutospacing="0" w:after="156" w:afterLines="50" w:afterAutospacing="0"/>
        <w:rPr>
          <w:rStyle w:val="5"/>
          <w:rFonts w:hint="eastAsia" w:ascii="仿宋_GB2312" w:hAnsi="仿宋_GB2312" w:eastAsia="仿宋_GB2312" w:cs="仿宋_GB2312"/>
          <w:b/>
          <w:bCs/>
          <w:color w:val="222222"/>
          <w:sz w:val="32"/>
          <w:szCs w:val="32"/>
          <w:lang w:val="en-US" w:eastAsia="zh-CN"/>
        </w:rPr>
      </w:pPr>
      <w:r>
        <w:rPr>
          <w:rStyle w:val="5"/>
          <w:rFonts w:hint="eastAsia" w:ascii="仿宋_GB2312" w:hAnsi="仿宋_GB2312" w:eastAsia="仿宋_GB2312" w:cs="仿宋_GB2312"/>
          <w:b/>
          <w:bCs/>
          <w:color w:val="222222"/>
          <w:sz w:val="32"/>
          <w:szCs w:val="32"/>
        </w:rPr>
        <w:t>附件</w:t>
      </w:r>
      <w:r>
        <w:rPr>
          <w:rStyle w:val="5"/>
          <w:rFonts w:hint="eastAsia" w:ascii="仿宋_GB2312" w:hAnsi="仿宋_GB2312" w:eastAsia="仿宋_GB2312" w:cs="仿宋_GB2312"/>
          <w:b/>
          <w:bCs/>
          <w:color w:val="222222"/>
          <w:sz w:val="32"/>
          <w:szCs w:val="32"/>
          <w:lang w:val="en-US" w:eastAsia="zh-CN"/>
        </w:rPr>
        <w:t>4</w:t>
      </w:r>
    </w:p>
    <w:p w14:paraId="0D77249F">
      <w:pPr>
        <w:spacing w:line="600" w:lineRule="exact"/>
        <w:jc w:val="center"/>
        <w:rPr>
          <w:rFonts w:hint="eastAsia" w:ascii="微软雅黑" w:hAnsi="微软雅黑" w:eastAsia="微软雅黑" w:cs="微软雅黑"/>
          <w:b/>
          <w:sz w:val="44"/>
          <w:szCs w:val="44"/>
        </w:rPr>
      </w:pPr>
      <w:r>
        <w:rPr>
          <w:rFonts w:hint="eastAsia" w:ascii="微软雅黑" w:hAnsi="微软雅黑" w:eastAsia="微软雅黑" w:cs="微软雅黑"/>
          <w:b/>
          <w:sz w:val="44"/>
          <w:szCs w:val="44"/>
        </w:rPr>
        <w:t>广西财经学院《国家学生体质健康标准》</w:t>
      </w:r>
    </w:p>
    <w:p w14:paraId="3E03B8AA">
      <w:pPr>
        <w:spacing w:line="600" w:lineRule="exact"/>
        <w:jc w:val="center"/>
        <w:rPr>
          <w:rFonts w:hint="eastAsia" w:ascii="微软雅黑" w:hAnsi="微软雅黑" w:eastAsia="微软雅黑" w:cs="微软雅黑"/>
          <w:b/>
          <w:sz w:val="44"/>
          <w:szCs w:val="44"/>
        </w:rPr>
      </w:pPr>
      <w:r>
        <w:rPr>
          <w:rFonts w:hint="eastAsia" w:ascii="微软雅黑" w:hAnsi="微软雅黑" w:eastAsia="微软雅黑" w:cs="微软雅黑"/>
          <w:b/>
          <w:sz w:val="44"/>
          <w:szCs w:val="44"/>
          <w:lang w:val="en-US" w:eastAsia="zh-CN"/>
        </w:rPr>
        <w:t>测试</w:t>
      </w:r>
      <w:r>
        <w:rPr>
          <w:rFonts w:hint="eastAsia" w:ascii="微软雅黑" w:hAnsi="微软雅黑" w:eastAsia="微软雅黑" w:cs="微软雅黑"/>
          <w:b/>
          <w:sz w:val="44"/>
          <w:szCs w:val="44"/>
        </w:rPr>
        <w:t>注意事项</w:t>
      </w:r>
    </w:p>
    <w:p w14:paraId="66C1D452">
      <w:pPr>
        <w:spacing w:before="46" w:beforeLines="15"/>
        <w:ind w:firstLine="640" w:firstLineChars="200"/>
        <w:jc w:val="left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根据教育部</w:t>
      </w: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shd w:val="clear" w:color="auto" w:fill="FFFFFF"/>
        </w:rPr>
        <w:t>《国家学生体质健康标准（2014年修订）》</w:t>
      </w:r>
      <w:r>
        <w:rPr>
          <w:rFonts w:hint="eastAsia" w:ascii="仿宋_GB2312" w:hAnsi="仿宋_GB2312" w:eastAsia="仿宋_GB2312" w:cs="仿宋_GB2312"/>
          <w:color w:val="222222"/>
          <w:sz w:val="32"/>
          <w:szCs w:val="32"/>
        </w:rPr>
        <w:t>（以下简称《标准》）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文件的要求，每年开展覆盖全校各年级学生的《国家学生体质健康标准》测试”（以下简称《标准》测试）工作。为使我校学生对《标准》测试有更清楚的认识，保障测试过程的顺利进行，请同学们认真阅读以下几点</w:t>
      </w:r>
      <w:r>
        <w:rPr>
          <w:rFonts w:hint="eastAsia" w:ascii="仿宋_GB2312" w:hAnsi="仿宋_GB2312" w:eastAsia="仿宋_GB2312" w:cs="仿宋_GB2312"/>
          <w:b/>
          <w:color w:val="333333"/>
          <w:sz w:val="32"/>
          <w:szCs w:val="32"/>
          <w:u w:val="double"/>
          <w:shd w:val="clear" w:color="auto" w:fill="FFFFFF"/>
        </w:rPr>
        <w:t>注意事项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：</w:t>
      </w:r>
    </w:p>
    <w:p w14:paraId="18976F34">
      <w:pPr>
        <w:spacing w:before="46" w:beforeLines="15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.《标准》测试</w:t>
      </w:r>
      <w:r>
        <w:rPr>
          <w:rStyle w:val="5"/>
          <w:rFonts w:hint="eastAsia" w:ascii="仿宋_GB2312" w:hAnsi="仿宋_GB2312" w:eastAsia="仿宋_GB2312" w:cs="仿宋_GB2312"/>
          <w:b w:val="0"/>
          <w:bCs/>
          <w:color w:val="222222"/>
          <w:sz w:val="32"/>
          <w:szCs w:val="32"/>
        </w:rPr>
        <w:t>包括身高体重、肺活量、50米跑、坐位体前屈、立定跳远、引体向上（男）/1分钟仰卧起坐（女）、1000米跑（男）/800米跑（女）7项。具体评分办法及评分标准详见《标准》中有关规定。</w:t>
      </w:r>
    </w:p>
    <w:p w14:paraId="0F7DB986">
      <w:pPr>
        <w:spacing w:before="46" w:beforeLines="15"/>
        <w:ind w:firstLine="640" w:firstLineChars="200"/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2.《标准》测试成绩占当年体育课成绩的20%，《标准》测试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  <w:t>内容缺考任一项</w:t>
      </w: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highlight w:val="none"/>
          <w:u w:val="single"/>
          <w:lang w:eastAsia="zh-CN"/>
        </w:rPr>
        <w:t>的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  <w:t>，《标准》测试成绩评定为缺考。</w:t>
      </w:r>
    </w:p>
    <w:p w14:paraId="34377833">
      <w:pPr>
        <w:spacing w:before="46" w:beforeLines="15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yellow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3.参加测试同学需带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  <w:shd w:val="clear" w:color="auto" w:fill="FFFFFF"/>
        </w:rPr>
        <w:t>身份证</w:t>
      </w:r>
      <w:r>
        <w:rPr>
          <w:rFonts w:hint="eastAsia" w:ascii="仿宋_GB2312" w:hAnsi="仿宋_GB2312" w:eastAsia="仿宋_GB2312" w:cs="仿宋_GB2312"/>
          <w:b/>
          <w:sz w:val="32"/>
          <w:szCs w:val="32"/>
          <w:shd w:val="clear" w:color="auto" w:fill="FFFFFF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若身份证遗失，凭学院开具的贴有照片和签字盖章的证明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shd w:val="clear" w:color="auto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shd w:val="clear" w:color="auto" w:fill="FFFFFF"/>
          <w:lang w:val="en-US" w:eastAsia="zh-CN"/>
        </w:rPr>
        <w:t>证明中应包括：学生身份证号、姓名、学院、班级、学号等信息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shd w:val="clear" w:color="auto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shd w:val="clear" w:color="auto" w:fill="FFFFFF"/>
        </w:rPr>
        <w:t>进行测试。</w:t>
      </w:r>
    </w:p>
    <w:p w14:paraId="2FBF7BC1">
      <w:pPr>
        <w:pStyle w:val="2"/>
        <w:widowControl/>
        <w:numPr>
          <w:ilvl w:val="0"/>
          <w:numId w:val="0"/>
        </w:numPr>
        <w:spacing w:beforeAutospacing="0" w:afterAutospacing="0" w:line="240" w:lineRule="auto"/>
        <w:ind w:leftChars="0"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4.参测同学应诚实守信，严禁在测试过程中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出现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违纪、作弊等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eastAsia="zh-CN"/>
        </w:rPr>
        <w:t>行为，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如有作弊行为将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val="en-US" w:eastAsia="zh-CN"/>
        </w:rPr>
        <w:t>根据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shd w:val="clear" w:color="auto" w:fill="FFFFFF"/>
        </w:rPr>
        <w:t>《广西财经学院学生考试违纪作弊认定和处理办法（2018年修订）》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none"/>
          <w:shd w:val="clear" w:color="auto" w:fill="FFFFFF"/>
          <w:lang w:val="en-US" w:eastAsia="zh-CN"/>
        </w:rPr>
        <w:t>规定，作出如下处理：</w:t>
      </w:r>
    </w:p>
    <w:p w14:paraId="355758F8">
      <w:pPr>
        <w:pStyle w:val="2"/>
        <w:widowControl/>
        <w:numPr>
          <w:ilvl w:val="0"/>
          <w:numId w:val="0"/>
        </w:numPr>
        <w:spacing w:beforeAutospacing="0" w:afterAutospacing="0" w:line="240" w:lineRule="auto"/>
        <w:ind w:leftChars="0"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本学期《体育》课程总成绩记为无效，不予补考，需申请重新学习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val="en-US" w:eastAsia="zh-CN"/>
        </w:rPr>
        <w:t>大三、大四学生除外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;</w:t>
      </w:r>
    </w:p>
    <w:p w14:paraId="74544315">
      <w:pPr>
        <w:pStyle w:val="2"/>
        <w:widowControl/>
        <w:numPr>
          <w:ilvl w:val="0"/>
          <w:numId w:val="0"/>
        </w:numPr>
        <w:spacing w:beforeAutospacing="0" w:afterAutospacing="0" w:line="240" w:lineRule="auto"/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当年体测成绩无效，测试状态标记为“作弊”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当年体测总得分按“0分”记载，不予补测；</w:t>
      </w:r>
    </w:p>
    <w:p w14:paraId="1E0EC346">
      <w:pPr>
        <w:pStyle w:val="2"/>
        <w:widowControl/>
        <w:numPr>
          <w:ilvl w:val="0"/>
          <w:numId w:val="0"/>
        </w:numPr>
        <w:spacing w:beforeAutospacing="0" w:afterAutospacing="0" w:line="240" w:lineRule="auto"/>
        <w:ind w:leftChars="0"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取消其当年评优评先及奖学金参评资格；</w:t>
      </w:r>
    </w:p>
    <w:p w14:paraId="1C73F029">
      <w:pPr>
        <w:pStyle w:val="2"/>
        <w:widowControl/>
        <w:numPr>
          <w:ilvl w:val="0"/>
          <w:numId w:val="0"/>
        </w:numPr>
        <w:spacing w:beforeAutospacing="0" w:afterAutospacing="0" w:line="240" w:lineRule="auto"/>
        <w:ind w:leftChars="0"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highlight w:val="yellow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视情节轻重，给予记过以上处分。</w:t>
      </w:r>
    </w:p>
    <w:p w14:paraId="2F31BDE9">
      <w:pPr>
        <w:spacing w:before="46" w:beforeLines="15"/>
        <w:ind w:firstLine="640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5.测试当天需穿着运动服、运动鞋，按规定方法和动作测试。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如学生不按规定方法和动作测试，将取消该项的测试成绩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val="en-US" w:eastAsia="zh-CN"/>
        </w:rPr>
        <w:t>但可进行二次测试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。</w:t>
      </w:r>
    </w:p>
    <w:p w14:paraId="3485281C">
      <w:pPr>
        <w:spacing w:before="46" w:beforeLines="15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6.学生因病或事假无法参加测试的，按以下规定处理：</w:t>
      </w:r>
    </w:p>
    <w:p w14:paraId="74D2DFEB">
      <w:pPr>
        <w:spacing w:before="46" w:beforeLines="15"/>
        <w:ind w:firstLine="640" w:firstLineChars="200"/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（1）本年度无法参加测试的学生，</w:t>
      </w:r>
      <w:r>
        <w:rPr>
          <w:rFonts w:hint="eastAsia" w:ascii="仿宋_GB2312" w:hAnsi="仿宋_GB2312" w:eastAsia="仿宋_GB2312" w:cs="仿宋_GB2312"/>
          <w:b/>
          <w:color w:val="333333"/>
          <w:sz w:val="32"/>
          <w:szCs w:val="32"/>
          <w:shd w:val="clear" w:color="auto" w:fill="FFFFFF"/>
        </w:rPr>
        <w:t>网上办理免测手续</w:t>
      </w:r>
      <w:r>
        <w:rPr>
          <w:rFonts w:hint="eastAsia" w:ascii="仿宋_GB2312" w:hAnsi="仿宋_GB2312" w:eastAsia="仿宋_GB2312" w:cs="仿宋_GB2312"/>
          <w:b w:val="0"/>
          <w:bCs/>
          <w:color w:val="333333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/>
          <w:color w:val="333333"/>
          <w:sz w:val="32"/>
          <w:szCs w:val="32"/>
          <w:shd w:val="clear" w:color="auto" w:fill="FFFFFF"/>
          <w:lang w:val="en-US" w:eastAsia="zh-CN"/>
        </w:rPr>
        <w:t>见附件7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网上申请免测流程图</w:t>
      </w:r>
      <w:r>
        <w:rPr>
          <w:rFonts w:hint="eastAsia" w:ascii="仿宋_GB2312" w:hAnsi="仿宋_GB2312" w:eastAsia="仿宋_GB2312" w:cs="仿宋_GB2312"/>
          <w:b w:val="0"/>
          <w:bCs/>
          <w:color w:val="333333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/>
          <w:color w:val="333333"/>
          <w:sz w:val="32"/>
          <w:szCs w:val="32"/>
          <w:shd w:val="clear" w:color="auto" w:fill="FFFFFF"/>
        </w:rPr>
        <w:t>。</w:t>
      </w:r>
      <w:r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  <w:shd w:val="clear" w:color="auto" w:fill="FFFFFF"/>
        </w:rPr>
        <w:t>免测不影响本年度评优与评奖。</w:t>
      </w:r>
    </w:p>
    <w:p w14:paraId="4D6CDB78">
      <w:pPr>
        <w:spacing w:before="46" w:beforeLines="15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（2）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短期可康复及事假的学生可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申请缓测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（缓测申请表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已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财院体质测试工作群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中上传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，由各二级学院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各书院辅导员签字并加盖学院公章扫描后，发送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至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494896591@qq.com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。因疾病无法参加测试的，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eastAsia="zh-CN"/>
        </w:rPr>
        <w:t>需附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</w:rPr>
        <w:t>级甲等及以上医院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三个月以内有效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的证明材料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；因事假无法参加测试的，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shd w:val="clear" w:color="auto" w:fill="FFFFFF"/>
          <w:lang w:val="en-US" w:eastAsia="zh-CN"/>
        </w:rPr>
        <w:t>需在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钉钉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val="en-US" w:eastAsia="zh-CN"/>
        </w:rPr>
        <w:t>请假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；无故不参加测试的按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考试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缺考处理。申请缓测的同学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须满足下列条件之一：</w:t>
      </w:r>
    </w:p>
    <w:p w14:paraId="2637B022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（1）因事请假：因学校安排的实习、交流、社会实践等公务活动，或家庭重大变故等个人特殊原因，无法在规定时间参加体测，需向所在学院提交书面说明，经学院审核批准后，可申请缓测，在补测期间完成测试。因体测时间变更与考试、上课时间冲突者。</w:t>
      </w:r>
    </w:p>
    <w:p w14:paraId="26FE93F9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（2）因伤请假：因运动损伤（如骨折、韧带断裂、关节脱位等）或意外受伤，需提供医院证明（或有校医开具的疾病证明书），说明受伤情况及恢复时间，可申请免测或缓测。</w:t>
      </w:r>
    </w:p>
    <w:p w14:paraId="4647C151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（3）因病请假：因急性疾病（如感冒、发烧、急性肠胃炎、关节或肌肉急性炎症等）或慢性疾病（如呼吸系统疾病、心脑血管疾病、运动系统疾病等）导致不适宜参加体测，可凭县级以上医院出具的诊断证明，向学校申请免测或缓测。 若疾病导致短期内无法恢复，可申请当学年免测；若预计在补测前能恢复，可申请缓测，在补测期间完成测试。</w:t>
      </w:r>
    </w:p>
    <w:p w14:paraId="13F07EE3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（4）女生生理期请假：女生在生理期期间，若因身体不适不适宜参加体测，凭校医务室或医院证明，可申请室外缓测，但室内体测，身高体重、肺活量等可测试项目仍需测试。</w:t>
      </w:r>
    </w:p>
    <w:p w14:paraId="558ECDA0">
      <w:pPr>
        <w:spacing w:before="46" w:beforeLines="15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7.学生因病假、事假申请缓测后，需主动与《标准》测试老师沟通协商，由《标准》测试老师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统一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安排时间进行补测，并及时关注有关补测通知。</w:t>
      </w:r>
    </w:p>
    <w:bookmarkEnd w:id="0"/>
    <w:p w14:paraId="2FE3A58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DD6F13EE-9122-43DF-8037-81B18D4C0B1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B7474A13-B5AE-4030-A01F-25CB73E3979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4MDkxZTJmZGQ1NDg2OTc0NzUwNDU1YWNjMTgxMWYifQ=="/>
  </w:docVars>
  <w:rsids>
    <w:rsidRoot w:val="4C2F654C"/>
    <w:rsid w:val="034B2516"/>
    <w:rsid w:val="0490515C"/>
    <w:rsid w:val="050C4295"/>
    <w:rsid w:val="05D23F95"/>
    <w:rsid w:val="0CC8597E"/>
    <w:rsid w:val="1455031E"/>
    <w:rsid w:val="15AF4F21"/>
    <w:rsid w:val="237A70F6"/>
    <w:rsid w:val="23FB66AB"/>
    <w:rsid w:val="30045AC1"/>
    <w:rsid w:val="355F671C"/>
    <w:rsid w:val="35A65DFE"/>
    <w:rsid w:val="35EB3505"/>
    <w:rsid w:val="3E015C2E"/>
    <w:rsid w:val="447B4624"/>
    <w:rsid w:val="465A1C2F"/>
    <w:rsid w:val="4B06733D"/>
    <w:rsid w:val="4C2F654C"/>
    <w:rsid w:val="55F923DE"/>
    <w:rsid w:val="59D71626"/>
    <w:rsid w:val="68923B67"/>
    <w:rsid w:val="6B025D67"/>
    <w:rsid w:val="6C405F3F"/>
    <w:rsid w:val="71F27B98"/>
    <w:rsid w:val="7F954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851fa876-6ca2-45a7-ac99-a9c9aa228469</errorID>
      <errorWord>）文件</errorWord>
      <group>L1_Grammar</group>
      <groupName>语法问题</groupName>
      <ability>L2_Grammar</ability>
      <abilityName>语法错误</abilityName>
      <candidateList>
        <item>）</item>
      </candidateList>
      <explain/>
      <paraID>66C1D452</paraID>
      <start>35</start>
      <end>38</end>
      <status>unmodified</status>
      <modifiedWord/>
      <trackRevisions>false</trackRevisions>
    </reviewItem>
    <reviewItem>
      <errorID>ddde6ca9-1deb-476d-8a00-69577d02818b</errorID>
      <errorWord>”</errorWord>
      <group>L1_Punc</group>
      <groupName>标点问题</groupName>
      <ability>L2_Punc</ability>
      <abilityName>标点符号检查</abilityName>
      <candidateList>
        <item/>
      </candidateList>
      <explain/>
      <paraID>66C1D452</paraID>
      <start>70</start>
      <end>71</end>
      <status>unmodified</status>
      <modifiedWord/>
      <trackRevisions>false</trackRevisions>
    </reviewItem>
    <reviewItem>
      <errorID>aeeeb41d-8edd-410d-982e-0c2d80e02bb9</errorID>
      <errorWord>，</errorWord>
      <group>L1_Grammar</group>
      <groupName>语法问题</groupName>
      <ability>L2_Grammar</ability>
      <abilityName>语法错误</abilityName>
      <candidateList>
        <item>行为，</item>
      </candidateList>
      <explain/>
      <paraID>2FBF7BC1</paraID>
      <start>28</start>
      <end>31</end>
      <status>modified</status>
      <modifiedWord>行为，</modifiedWord>
      <trackRevisions>false</trackRevisions>
    </reviewItem>
    <reviewItem>
      <errorID>98449d7c-b30a-48a1-83e0-8febe00eb192</errorID>
      <errorWord>;</errorWord>
      <group>L1_Punc</group>
      <groupName>标点问题</groupName>
      <ability>L2_Punc</ability>
      <abilityName>标点符号检查</abilityName>
      <candidateList>
        <item>。</item>
      </candidateList>
      <explain/>
      <paraID>355758F8</paraID>
      <start>43</start>
      <end>44</end>
      <status>unmodified</status>
      <modifiedWord/>
      <trackRevisions>false</trackRevisions>
    </reviewItem>
    <reviewItem>
      <errorID>3f7ef004-5f28-4e61-bd42-5346e4ab28b4</errorID>
      <errorWord>“</errorWord>
      <group>L1_Punc</group>
      <groupName>标点问题</groupName>
      <ability>L2_Punc</ability>
      <abilityName>标点符号检查</abilityName>
      <candidateList>
        <item/>
      </candidateList>
      <explain/>
      <paraID>74544315</paraID>
      <start>32</start>
      <end>33</end>
      <status>unmodified</status>
      <modifiedWord/>
      <trackRevisions>false</trackRevisions>
    </reviewItem>
    <reviewItem>
      <errorID>f1a3f7de-4a90-4371-b54a-5d836135368c</errorID>
      <errorWord>”</errorWord>
      <group>L1_Punc</group>
      <groupName>标点问题</groupName>
      <ability>L2_Punc</ability>
      <abilityName>标点符号检查</abilityName>
      <candidateList>
        <item/>
      </candidateList>
      <explain/>
      <paraID>74544315</paraID>
      <start>35</start>
      <end>36</end>
      <status>unmodified</status>
      <modifiedWord/>
      <trackRevisions>false</trackRevisions>
    </reviewItem>
    <reviewItem>
      <errorID>c8864308-9ad8-4d32-beb7-c0a76f808154</errorID>
      <errorWord>，</errorWord>
      <group>L1_Punc</group>
      <groupName>标点问题</groupName>
      <ability>L2_Punc</ability>
      <abilityName>标点符号检查</abilityName>
      <candidateList>
        <item>，。</item>
      </candidateList>
      <explain/>
      <paraID>1C73F029</paraID>
      <start>8</start>
      <end>9</end>
      <status>unmodified</status>
      <modifiedWord/>
      <trackRevisions>false</trackRevisions>
    </reviewItem>
    <reviewItem>
      <errorID>f4aa3105-07da-4b19-96de-bb4fb675233c</errorID>
      <errorWord>。</errorWord>
      <group>L1_Punc</group>
      <groupName>标点问题</groupName>
      <ability>L2_Punc</ability>
      <abilityName>标点符号检查</abilityName>
      <candidateList>
        <item>。。</item>
      </candidateList>
      <explain/>
      <paraID>2F31BDE9</paraID>
      <start>62</start>
      <end>63</end>
      <status>unmodified</status>
      <modifiedWord/>
      <trackRevisions>false</trackRevisions>
    </reviewItem>
    <reviewItem>
      <errorID>89904f84-9696-4c63-bf3d-bd4993e14541</errorID>
      <errorWord>。</errorWord>
      <group>L1_Punc</group>
      <groupName>标点问题</groupName>
      <ability>L2_Punc</ability>
      <abilityName>标点符号检查</abilityName>
      <candidateList>
        <item>，</item>
      </candidateList>
      <explain/>
      <paraID>74D2DFEB</paraID>
      <start>39</start>
      <end>40</end>
      <status>unmodified</status>
      <modifiedWord/>
      <trackRevisions>false</trackRevisions>
    </reviewItem>
    <reviewItem>
      <errorID>86354c0c-278d-4633-b32c-1e852c2180c0</errorID>
      <errorWord>附</errorWord>
      <group>L1_Word</group>
      <groupName>字词问题</groupName>
      <ability>L2_Typo</ability>
      <abilityName>字词错误</abilityName>
      <candidateList>
        <item>需附</item>
      </candidateList>
      <explain/>
      <paraID>4D6CDB78</paraID>
      <start>100</start>
      <end>102</end>
      <status>modified</status>
      <modifiedWord>需附</modifiedWord>
      <trackRevisions>false</trackRevisions>
    </reviewItem>
    <reviewItem>
      <errorID>59d24c55-747f-4832-995b-0a5abcbb19d7</errorID>
      <errorWord>，</errorWord>
      <group>L1_Punc</group>
      <groupName>标点问题</groupName>
      <ability>L2_Punc</ability>
      <abilityName>标点符号检查</abilityName>
      <candidateList>
        <item/>
      </candidateList>
      <explain/>
      <paraID>4D6CDB78</paraID>
      <start>111</start>
      <end>112</end>
      <status>unmodified</status>
      <modifiedWord/>
      <trackRevisions>false</trackRevisions>
    </reviewItem>
    <reviewItem>
      <errorID>5ce5d356-37e0-42b8-971d-264e54b21263</errorID>
      <errorWord>⑴</errorWord>
      <group>L1_Grammar</group>
      <groupName>语法问题</groupName>
      <ability>L2_Grammar</ability>
      <abilityName>语法错误</abilityName>
      <candidateList>
        <item>（1）</item>
      </candidateList>
      <explain/>
      <paraID>6AC95E47</paraID>
      <start>0</start>
      <end>1</end>
      <status>unmodified</status>
      <modifiedWord/>
      <trackRevisions>false</trackRevisions>
    </reviewItem>
    <reviewItem>
      <errorID>fda00ec5-5c35-4a1e-b7ff-a39c1b1d7fcc</errorID>
      <errorWord>⑵</errorWord>
      <group>L1_Grammar</group>
      <groupName>语法问题</groupName>
      <ability>L2_Grammar</ability>
      <abilityName>语法错误</abilityName>
      <candidateList>
        <item>（2）</item>
      </candidateList>
      <explain/>
      <paraID>682DA537</paraID>
      <start>0</start>
      <end>1</end>
      <status>unmodified</status>
      <modifiedWord/>
      <trackRevisions>false</trackRevisions>
    </reviewItem>
    <reviewItem>
      <errorID>30431e37-dc01-42c7-82e3-8e21f8e2e6f7</errorID>
      <errorWord>⑶</errorWord>
      <group>L1_Grammar</group>
      <groupName>语法问题</groupName>
      <ability>L2_Grammar</ability>
      <abilityName>语法错误</abilityName>
      <candidateList>
        <item>（3）</item>
      </candidateList>
      <explain/>
      <paraID>6F95CCA6</paraID>
      <start>4</start>
      <end>5</end>
      <status>unmodified</status>
      <modifiedWord/>
      <trackRevisions>false</trackRevisions>
    </reviewItem>
    <reviewItem>
      <errorID>bc7ff3b5-796b-4950-b9bd-9203a6ae9f7a</errorID>
      <errorWord>，</errorWord>
      <group>L1_Punc</group>
      <groupName>标点问题</groupName>
      <ability>L2_Punc</ability>
      <abilityName>标点符号检查</abilityName>
      <candidateList>
        <item>。</item>
      </candidateList>
      <explain/>
      <paraID>558ECDA0</paraID>
      <start>52</start>
      <end>53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cc54547b-0257-45e8-af4a-8188adb33d3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1066</Words>
  <Characters>1104</Characters>
  <Lines>0</Lines>
  <Paragraphs>0</Paragraphs>
  <TotalTime>1</TotalTime>
  <ScaleCrop>false</ScaleCrop>
  <LinksUpToDate>false</LinksUpToDate>
  <CharactersWithSpaces>1108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2024-04-09T02:33:00Z</dcterms:created>
  <dc:creator>HP</dc:creator>
  <cp:lastModifiedBy>曙光</cp:lastModifiedBy>
  <dcterms:modified xsi:type="dcterms:W3CDTF">2026-03-25T02:40:19Z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B33E41A5D5074DA9A10A6764B63EB2EA_13</vt:lpwstr>
  </property>
  <property fmtid="{D5CDD505-2E9C-101B-9397-08002B2CF9AE}" pid="4" name="KSOTemplateDocerSaveRecord">
    <vt:lpwstr>eyJoZGlkIjoiZGVlNWY5YWFiOTA3OGZkN2FlNGM1YmQ4YzNjMTZkMTgiLCJ1c2VySWQiOiIxNTcyODA3NzE0In0=</vt:lpwstr>
  </property>
</Properties>
</file>