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exact"/>
        <w:rPr>
          <w:rFonts w:ascii="仿宋_GB2312" w:hAnsi="方正小标宋简体" w:eastAsia="仿宋_GB2312" w:cs="方正小标宋简体"/>
          <w:b/>
          <w:sz w:val="28"/>
          <w:szCs w:val="28"/>
        </w:rPr>
      </w:pPr>
      <w:r>
        <w:rPr>
          <w:rFonts w:hint="eastAsia" w:ascii="仿宋_GB2312" w:hAnsi="方正小标宋简体" w:eastAsia="仿宋_GB2312" w:cs="方正小标宋简体"/>
          <w:b/>
          <w:sz w:val="28"/>
          <w:szCs w:val="28"/>
        </w:rPr>
        <w:t>附件4</w:t>
      </w:r>
    </w:p>
    <w:p>
      <w:pPr>
        <w:spacing w:line="570" w:lineRule="exact"/>
        <w:jc w:val="center"/>
        <w:rPr>
          <w:rFonts w:ascii="仿宋_GB2312" w:hAnsi="方正小标宋简体" w:eastAsia="仿宋_GB2312" w:cs="方正小标宋简体"/>
          <w:b/>
          <w:sz w:val="28"/>
          <w:szCs w:val="28"/>
        </w:rPr>
      </w:pPr>
      <w:r>
        <w:rPr>
          <w:rFonts w:hint="eastAsia" w:ascii="仿宋_GB2312" w:hAnsi="方正小标宋简体" w:eastAsia="仿宋_GB2312" w:cs="方正小标宋简体"/>
          <w:b/>
          <w:sz w:val="28"/>
          <w:szCs w:val="28"/>
        </w:rPr>
        <w:t xml:space="preserve"> 广西财经学院2021届毕业生优秀学业奖学金推荐人选名单</w:t>
      </w:r>
    </w:p>
    <w:p>
      <w:pPr>
        <w:spacing w:line="570" w:lineRule="exact"/>
        <w:rPr>
          <w:rFonts w:ascii="仿宋_GB2312" w:hAnsi="仿宋_GB2312" w:eastAsia="仿宋_GB2312" w:cs="仿宋_GB2312"/>
          <w:b/>
        </w:rPr>
      </w:pPr>
    </w:p>
    <w:p>
      <w:pPr>
        <w:spacing w:line="570" w:lineRule="exact"/>
        <w:rPr>
          <w:rFonts w:ascii="仿宋_GB2312" w:hAnsi="仿宋_GB2312" w:eastAsia="仿宋_GB2312" w:cs="仿宋_GB2312"/>
          <w:b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经济与贸易学院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一等奖学金：(6名)</w:t>
      </w: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0"/>
        <w:gridCol w:w="2131"/>
        <w:gridCol w:w="213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spacing w:line="570" w:lineRule="exact"/>
              <w:rPr>
                <w:rFonts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陈  岚（国贸1742）</w:t>
            </w:r>
          </w:p>
        </w:tc>
        <w:tc>
          <w:tcPr>
            <w:tcW w:w="2130" w:type="dxa"/>
          </w:tcPr>
          <w:p>
            <w:pPr>
              <w:spacing w:line="570" w:lineRule="exact"/>
              <w:rPr>
                <w:rFonts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龙秋兰（经济1741）</w:t>
            </w:r>
          </w:p>
        </w:tc>
        <w:tc>
          <w:tcPr>
            <w:tcW w:w="2131" w:type="dxa"/>
          </w:tcPr>
          <w:p>
            <w:pPr>
              <w:spacing w:line="570" w:lineRule="exact"/>
              <w:rPr>
                <w:rFonts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王烁楷（经济1741）</w:t>
            </w:r>
          </w:p>
        </w:tc>
        <w:tc>
          <w:tcPr>
            <w:tcW w:w="2131" w:type="dxa"/>
          </w:tcPr>
          <w:p>
            <w:pPr>
              <w:spacing w:line="570" w:lineRule="exact"/>
              <w:rPr>
                <w:rFonts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罗水妹（经济1742）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262" w:type="dxa"/>
        </w:trPr>
        <w:tc>
          <w:tcPr>
            <w:tcW w:w="2130" w:type="dxa"/>
          </w:tcPr>
          <w:p>
            <w:pPr>
              <w:spacing w:line="570" w:lineRule="exact"/>
              <w:rPr>
                <w:rFonts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梁晓珂（经济1742）</w:t>
            </w:r>
          </w:p>
        </w:tc>
        <w:tc>
          <w:tcPr>
            <w:tcW w:w="2130" w:type="dxa"/>
          </w:tcPr>
          <w:p>
            <w:pPr>
              <w:spacing w:line="570" w:lineRule="exact"/>
              <w:rPr>
                <w:rFonts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林  鑫（农经1741）</w:t>
            </w:r>
          </w:p>
        </w:tc>
      </w:tr>
    </w:tbl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二等奖学金：(2名)</w:t>
      </w: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52"/>
        <w:gridCol w:w="211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52" w:type="dxa"/>
          </w:tcPr>
          <w:p>
            <w:pPr>
              <w:spacing w:line="570" w:lineRule="exact"/>
              <w:rPr>
                <w:rFonts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蓝代娴（国贸1741）</w:t>
            </w:r>
          </w:p>
        </w:tc>
        <w:tc>
          <w:tcPr>
            <w:tcW w:w="2119" w:type="dxa"/>
          </w:tcPr>
          <w:p>
            <w:pPr>
              <w:spacing w:line="570" w:lineRule="exact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钟  琴（经济1742）</w:t>
            </w:r>
          </w:p>
        </w:tc>
      </w:tr>
    </w:tbl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三等奖学金：(3名)</w:t>
      </w: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3"/>
        <w:gridCol w:w="2119"/>
        <w:gridCol w:w="213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3" w:type="dxa"/>
          </w:tcPr>
          <w:p>
            <w:pPr>
              <w:spacing w:line="570" w:lineRule="exact"/>
              <w:rPr>
                <w:rFonts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李焕铭（国贸1741）</w:t>
            </w:r>
          </w:p>
        </w:tc>
        <w:tc>
          <w:tcPr>
            <w:tcW w:w="2119" w:type="dxa"/>
          </w:tcPr>
          <w:p>
            <w:pPr>
              <w:spacing w:line="570" w:lineRule="exact"/>
              <w:rPr>
                <w:rFonts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刘传干（国商1741）</w:t>
            </w:r>
          </w:p>
        </w:tc>
        <w:tc>
          <w:tcPr>
            <w:tcW w:w="2138" w:type="dxa"/>
          </w:tcPr>
          <w:p>
            <w:pPr>
              <w:spacing w:line="570" w:lineRule="exact"/>
              <w:rPr>
                <w:rFonts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陈彦芳（国商1742）</w:t>
            </w:r>
          </w:p>
        </w:tc>
      </w:tr>
    </w:tbl>
    <w:p>
      <w:pPr>
        <w:spacing w:line="570" w:lineRule="exact"/>
        <w:rPr>
          <w:rFonts w:ascii="仿宋_GB2312" w:hAnsi="仿宋_GB2312" w:eastAsia="仿宋_GB2312" w:cs="仿宋_GB2312"/>
          <w:b/>
          <w:bCs/>
          <w:color w:val="000000"/>
          <w:kern w:val="0"/>
          <w:sz w:val="30"/>
          <w:szCs w:val="30"/>
        </w:rPr>
      </w:pPr>
    </w:p>
    <w:p>
      <w:pPr>
        <w:spacing w:line="570" w:lineRule="exact"/>
        <w:rPr>
          <w:rFonts w:ascii="仿宋_GB2312" w:hAnsi="仿宋_GB2312" w:eastAsia="仿宋_GB2312" w:cs="仿宋_GB2312"/>
          <w:b/>
          <w:bCs/>
          <w:color w:val="000000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0"/>
          <w:szCs w:val="30"/>
        </w:rPr>
        <w:t>财政与公共管理学院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一等奖学金：(1名)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黄保佳（税收1743）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三等奖学金：(2名)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李彦宜（财政1741）   吴  俐（财政1741）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</w:p>
    <w:p>
      <w:pPr>
        <w:spacing w:line="570" w:lineRule="exact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金融与保险学院</w:t>
      </w:r>
    </w:p>
    <w:p>
      <w:pPr>
        <w:spacing w:line="57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一等奖学金：(5名)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覃赵华（金融1745）  梁家莹（金工1741）  袁米琴（金工1741）  李丽娟（金工1741）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陈虹润（金融1921）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二等奖学金：(1名)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王春荣（金融1743）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三等奖学金：(1名)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陈丽妃（金融1744） 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</w:p>
    <w:p>
      <w:pPr>
        <w:spacing w:line="570" w:lineRule="exact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商务外国语学院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二等奖学金：(4名)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彭伶俐（英语</w:t>
      </w:r>
      <w:r>
        <w:rPr>
          <w:rFonts w:ascii="仿宋_GB2312" w:hAnsi="仿宋_GB2312" w:eastAsia="仿宋_GB2312" w:cs="仿宋_GB2312"/>
          <w:sz w:val="20"/>
          <w:szCs w:val="20"/>
        </w:rPr>
        <w:t>1741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）  </w:t>
      </w:r>
      <w:r>
        <w:rPr>
          <w:rFonts w:ascii="仿宋_GB2312" w:hAnsi="仿宋_GB2312" w:eastAsia="仿宋_GB2312" w:cs="仿宋_GB2312"/>
          <w:sz w:val="20"/>
          <w:szCs w:val="20"/>
        </w:rPr>
        <w:t>谢玉英（商英1741）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  </w:t>
      </w:r>
      <w:r>
        <w:rPr>
          <w:rFonts w:ascii="仿宋_GB2312" w:hAnsi="仿宋_GB2312" w:eastAsia="仿宋_GB2312" w:cs="仿宋_GB2312"/>
          <w:sz w:val="20"/>
          <w:szCs w:val="20"/>
        </w:rPr>
        <w:t>闭慧婷（商英1742）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  </w:t>
      </w:r>
      <w:r>
        <w:rPr>
          <w:rFonts w:ascii="仿宋_GB2312" w:hAnsi="仿宋_GB2312" w:eastAsia="仿宋_GB2312" w:cs="仿宋_GB2312"/>
          <w:sz w:val="20"/>
          <w:szCs w:val="20"/>
        </w:rPr>
        <w:t>罗小玉（</w:t>
      </w:r>
      <w:r>
        <w:rPr>
          <w:rFonts w:hint="eastAsia" w:ascii="仿宋_GB2312" w:hAnsi="仿宋_GB2312" w:eastAsia="仿宋_GB2312" w:cs="仿宋_GB2312"/>
          <w:sz w:val="20"/>
          <w:szCs w:val="20"/>
        </w:rPr>
        <w:t>法语1741</w:t>
      </w:r>
      <w:r>
        <w:rPr>
          <w:rFonts w:ascii="仿宋_GB2312" w:hAnsi="仿宋_GB2312" w:eastAsia="仿宋_GB2312" w:cs="仿宋_GB2312"/>
          <w:sz w:val="20"/>
          <w:szCs w:val="20"/>
        </w:rPr>
        <w:t>）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三等奖学金：(1名)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李佳静（商英</w:t>
      </w:r>
      <w:r>
        <w:rPr>
          <w:rFonts w:ascii="仿宋_GB2312" w:hAnsi="仿宋_GB2312" w:eastAsia="仿宋_GB2312" w:cs="仿宋_GB2312"/>
          <w:sz w:val="20"/>
          <w:szCs w:val="20"/>
        </w:rPr>
        <w:t>1742</w:t>
      </w:r>
      <w:r>
        <w:rPr>
          <w:rFonts w:hint="eastAsia" w:ascii="仿宋_GB2312" w:hAnsi="仿宋_GB2312" w:eastAsia="仿宋_GB2312" w:cs="仿宋_GB2312"/>
          <w:sz w:val="20"/>
          <w:szCs w:val="20"/>
        </w:rPr>
        <w:t>）</w:t>
      </w:r>
    </w:p>
    <w:p>
      <w:pPr>
        <w:spacing w:line="570" w:lineRule="exact"/>
        <w:rPr>
          <w:rFonts w:ascii="仿宋_GB2312" w:hAnsi="仿宋_GB2312" w:eastAsia="仿宋_GB2312" w:cs="仿宋_GB2312"/>
          <w:szCs w:val="21"/>
        </w:rPr>
      </w:pPr>
    </w:p>
    <w:p>
      <w:pPr>
        <w:spacing w:line="570" w:lineRule="exact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信息与统计学院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一等奖学金：(4名)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唐素梅（电商1921）   欧建芬（电商1741）   闫新艳（电商1741）   陈  莹（统计1741）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二等奖学金：(4名)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潘美璇（电商1741）   张振科（数媒1741)   李欣萌（统计1741）   吴双玲（电商1921）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三等奖学金：(3名)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廖  琦（数媒1741）   李宇顺（统计1741）   陈  婷（经统1741）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</w:p>
    <w:p>
      <w:pPr>
        <w:spacing w:line="570" w:lineRule="exact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工商管理学院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一等奖学金：(6名)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莫慧媛（工商1741）   黄薇薇（工商1741）   黎海燕（工商1921）   罗清曦（人力1741）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张友宝（酒店1741）   毛德寿（旅游1741）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二等奖学金：(6名)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卿汝霞（工商1741）   阮珍瑞（工商1741）   蒙旖雯（工商1743）   莫韦丽（工商1745）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凌淑贞（工商1921）   韦蓓霏（工商1921）   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三等奖学金：(6名)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周  倩（工商1741）   邓娟娟（工商1921）  何艳梅（工商1921）    </w:t>
      </w:r>
      <w:r>
        <w:rPr>
          <w:rFonts w:ascii="仿宋_GB2312" w:hAnsi="仿宋_GB2312" w:eastAsia="仿宋_GB2312" w:cs="仿宋_GB2312"/>
          <w:sz w:val="20"/>
          <w:szCs w:val="20"/>
        </w:rPr>
        <w:t>石润泽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（工商1921） 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李美玲（人力1741）   龙  捷（会展1741）  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</w:p>
    <w:p>
      <w:pPr>
        <w:spacing w:line="570" w:lineRule="exact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管理科学与工程学院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一等奖学金：(2名)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邓纳纳（物流1741）   张万丹（造价1743）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</w:p>
    <w:p>
      <w:pPr>
        <w:spacing w:line="570" w:lineRule="exact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会计与审计学院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一等奖学金：(8名)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陆易情（会计1745）    陈春花（会计1745）    王  娜（会计1745）    经建丽（会计1921）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曹敏丽（资评1741）    何丽荣（会计1746）    宁凤兰（财管1741）    王缉凤（会计1921）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二等奖学金：(11名)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熊碧玉（会计1744）    卢思思（会计1744）    陈  薇（会计1921）    潘宇琦（会计1746）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姜秋萍（财会1741）    赵翊如（财管1741）    肖  越（审计1741）    全洲伶（审计1741）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韦燕冬（审计1741）   杨明龙（会计1921）    周  丹（会计1922）</w:t>
      </w:r>
    </w:p>
    <w:p>
      <w:pPr>
        <w:tabs>
          <w:tab w:val="left" w:pos="2414"/>
          <w:tab w:val="left" w:pos="4828"/>
          <w:tab w:val="left" w:pos="7242"/>
        </w:tabs>
        <w:spacing w:line="570" w:lineRule="exact"/>
        <w:ind w:left="211" w:hanging="211" w:hangingChars="100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三等奖学金：(11名)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陆奎先（会计1922）    曹雅文（会计1742）    张钰婷（会计1742）     蓝梓丹（会计1744）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覃舒怡（会计1746）    黄春凤（会计1921）    黄妹芳（会计1921）     盘  雪（会计1921）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覃月寒（财会1741）   易柳华（财管1741）   苏晓兰（审计1741）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新闻与文化传播学院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一等奖学金：(1名)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黄洁勤（广告1742）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二等奖学金：(2名)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唐婕云（广告1742）     磨现欣（广告1742）</w:t>
      </w:r>
    </w:p>
    <w:p>
      <w:pPr>
        <w:spacing w:line="570" w:lineRule="exact"/>
        <w:rPr>
          <w:rFonts w:ascii="仿宋_GB2312" w:hAnsi="仿宋_GB2312" w:eastAsia="仿宋_GB2312" w:cs="仿宋_GB2312"/>
          <w:b/>
          <w:bCs/>
          <w:szCs w:val="21"/>
        </w:rPr>
      </w:pPr>
      <w:r>
        <w:rPr>
          <w:rFonts w:hint="eastAsia" w:ascii="仿宋_GB2312" w:hAnsi="仿宋_GB2312" w:eastAsia="仿宋_GB2312" w:cs="仿宋_GB2312"/>
          <w:b/>
          <w:bCs/>
          <w:szCs w:val="21"/>
        </w:rPr>
        <w:t>三等奖学金：(3名)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莫超杰（环境1741）     蒙美希（环境1741）     曾  楠（广告1741）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</w:p>
    <w:p>
      <w:pPr>
        <w:spacing w:line="570" w:lineRule="exact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法学院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一等奖学金：(3名)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张紫纯（法学1742）   包晓敏（法学1742）   邓良玉（法学1741）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三等奖学金：(2名)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黄  磊（法学1741）    刘  镕（法学1741）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</w:p>
    <w:p>
      <w:pPr>
        <w:spacing w:line="570" w:lineRule="exact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国际教育学院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一等奖学金：(5名)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钟晓玲(会计1788)     李梓媚(会计1789)     欧芸萱(会计1789)     吕一萱（会计1892）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阳陈吉生（会计1892） 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二等奖学金：(6名)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杨涵颖(会计1785)    徐淑怡（会计1892）     李羽诗（国会1891）     吴尚清（会计1892）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昌芷因(会计1891)    钟巧灵（会计1891）    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三等奖学金：(9名)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宋贞莹（会计1892）    周斯敏（会计1891）     冯楠暄（会计1891）     唐艳琳（会计1891）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黄翱涛（会计1892）    何梦琪（会计1891）     李裕锋（会计1891）     周  茜（会计1892）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莫芷晴（国会1891）    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</w:p>
    <w:p>
      <w:pPr>
        <w:spacing w:line="570" w:lineRule="exact"/>
        <w:rPr>
          <w:rFonts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防城港学院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一等奖学金：(35名)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陈慧仪（房产1831）  廖建芳（房产1831）   梁春宣（工商1831） </w:t>
      </w:r>
      <w:r>
        <w:rPr>
          <w:rFonts w:hint="eastAsia" w:ascii="仿宋_GB2312" w:hAnsi="仿宋_GB2312" w:eastAsia="仿宋_GB2312" w:cs="仿宋_GB2312"/>
          <w:sz w:val="20"/>
          <w:szCs w:val="20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陈晓楠（工商1832） 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戴玉岑（工商1832）  黄锦慧（营销1831）   吕洁莹（营销1831）  钟少文（营销1832） 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曾宪瑞（物流1831） </w:t>
      </w:r>
      <w:r>
        <w:rPr>
          <w:rFonts w:hint="eastAsia" w:ascii="仿宋_GB2312" w:hAnsi="仿宋_GB2312" w:eastAsia="仿宋_GB2312" w:cs="仿宋_GB2312"/>
          <w:color w:val="FF0000"/>
          <w:sz w:val="20"/>
          <w:szCs w:val="20"/>
        </w:rPr>
        <w:t xml:space="preserve"> 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韦欢欢（物流1832）   文晓露（物流1832）  黄利银（金管1833）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梁龙欢（金管1833）   龙燕清（旅游1831）  覃宏宇（旅游1831）   唐  莹(会计1831） 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温文瑛 (会计1831）   黄丹妮(会计1832）    刘  睿(会计1833）   莫宇莹(会计1833） 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何金芝（金管1832）   卢依依(会计1834）   </w:t>
      </w:r>
      <w:r>
        <w:rPr>
          <w:rFonts w:hint="eastAsia" w:ascii="仿宋_GB2312" w:hAnsi="仿宋_GB2312" w:eastAsia="仿宋_GB2312" w:cs="仿宋_GB2312"/>
          <w:sz w:val="20"/>
          <w:szCs w:val="20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潘  月(会计1834）   罗海秋(会计1835）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李春林(会计1835）  </w:t>
      </w:r>
      <w:r>
        <w:rPr>
          <w:rFonts w:hint="eastAsia" w:ascii="仿宋_GB2312" w:hAnsi="仿宋_GB2312" w:eastAsia="仿宋_GB2312" w:cs="仿宋_GB2312"/>
          <w:sz w:val="20"/>
          <w:szCs w:val="20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 班华跃(计应1831）   </w:t>
      </w:r>
      <w:r>
        <w:rPr>
          <w:rFonts w:hint="eastAsia" w:ascii="仿宋_GB2312" w:hAnsi="仿宋_GB2312" w:eastAsia="仿宋_GB2312" w:cs="仿宋_GB2312"/>
          <w:sz w:val="20"/>
          <w:szCs w:val="20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潘芳菲(计应1831）   蒋思行（电商1831）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卢艳华（电商1831）   陈金眉（国商1831）   罗丹茸（国商1831）   黄蕊蕊（商英1831） 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周  敏（商英1831）   杨祝恒（金管1831）   林佳宁（金管1831）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二等奖学金：(55名)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梁宇璐（房产1831）   潘玉欣（房产1831）  赵 </w:t>
      </w:r>
      <w:r>
        <w:rPr>
          <w:rFonts w:hint="eastAsia" w:ascii="仿宋_GB2312" w:hAnsi="仿宋_GB2312" w:eastAsia="仿宋_GB2312" w:cs="仿宋_GB2312"/>
          <w:sz w:val="20"/>
          <w:szCs w:val="20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20"/>
          <w:szCs w:val="20"/>
        </w:rPr>
        <w:t xml:space="preserve">娟（房产1831）  </w:t>
      </w:r>
      <w:r>
        <w:rPr>
          <w:rFonts w:hint="eastAsia" w:ascii="仿宋_GB2312" w:hAnsi="仿宋_GB2312" w:eastAsia="仿宋_GB2312" w:cs="仿宋_GB2312"/>
          <w:color w:val="000000" w:themeColor="text1"/>
          <w:sz w:val="20"/>
          <w:szCs w:val="20"/>
          <w14:textFill>
            <w14:solidFill>
              <w14:schemeClr w14:val="tx1"/>
            </w14:solidFill>
          </w14:textFill>
        </w:rPr>
        <w:t>林子译（工商1831）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 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郑诗敏（工商1831）   张何家（工商1831）</w:t>
      </w:r>
      <w:r>
        <w:rPr>
          <w:rFonts w:hint="eastAsia" w:ascii="仿宋_GB2312" w:hAnsi="仿宋_GB2312" w:eastAsia="仿宋_GB2312" w:cs="仿宋_GB2312"/>
          <w:color w:val="FF0000"/>
          <w:sz w:val="20"/>
          <w:szCs w:val="20"/>
        </w:rPr>
        <w:t xml:space="preserve">  </w:t>
      </w:r>
      <w:r>
        <w:rPr>
          <w:rFonts w:hint="eastAsia" w:ascii="仿宋_GB2312" w:hAnsi="仿宋_GB2312" w:eastAsia="仿宋_GB2312" w:cs="仿宋_GB2312"/>
          <w:sz w:val="20"/>
          <w:szCs w:val="20"/>
        </w:rPr>
        <w:t>黄一娜（工商1832）  姚善玲（工商1832）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蒋丽华（营销1831）   </w:t>
      </w:r>
      <w:r>
        <w:rPr>
          <w:rFonts w:hint="eastAsia" w:ascii="仿宋_GB2312" w:hAnsi="仿宋_GB2312" w:eastAsia="仿宋_GB2312" w:cs="仿宋_GB2312"/>
          <w:color w:val="000000" w:themeColor="text1"/>
          <w:sz w:val="20"/>
          <w:szCs w:val="20"/>
          <w14:textFill>
            <w14:solidFill>
              <w14:schemeClr w14:val="tx1"/>
            </w14:solidFill>
          </w14:textFill>
        </w:rPr>
        <w:t>覃慧琼（营销1832）</w:t>
      </w:r>
      <w:r>
        <w:rPr>
          <w:rFonts w:hint="eastAsia" w:ascii="仿宋_GB2312" w:hAnsi="仿宋_GB2312" w:eastAsia="仿宋_GB2312" w:cs="仿宋_GB2312"/>
          <w:color w:val="FF0000"/>
          <w:sz w:val="20"/>
          <w:szCs w:val="20"/>
        </w:rPr>
        <w:t xml:space="preserve">  </w:t>
      </w:r>
      <w:r>
        <w:rPr>
          <w:rFonts w:hint="eastAsia" w:ascii="仿宋_GB2312" w:hAnsi="仿宋_GB2312" w:eastAsia="仿宋_GB2312" w:cs="仿宋_GB2312"/>
          <w:sz w:val="20"/>
          <w:szCs w:val="20"/>
        </w:rPr>
        <w:t>农永梅（营销1832）  朱信泽（营销1832）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杨晶晶（物流1831）   龙桂周（物流1831） </w:t>
      </w:r>
      <w:r>
        <w:rPr>
          <w:rFonts w:hint="eastAsia" w:ascii="仿宋_GB2312" w:hAnsi="仿宋_GB2312" w:eastAsia="仿宋_GB2312" w:cs="仿宋_GB2312"/>
          <w:color w:val="000000" w:themeColor="text1"/>
          <w:sz w:val="20"/>
          <w:szCs w:val="20"/>
          <w14:textFill>
            <w14:solidFill>
              <w14:schemeClr w14:val="tx1"/>
            </w14:solidFill>
          </w14:textFill>
        </w:rPr>
        <w:t xml:space="preserve"> 马芳芳（物流1831）</w:t>
      </w:r>
      <w:r>
        <w:rPr>
          <w:rFonts w:hint="eastAsia" w:ascii="仿宋_GB2312" w:hAnsi="仿宋_GB2312" w:eastAsia="仿宋_GB2312" w:cs="仿宋_GB2312"/>
          <w:color w:val="FF0000"/>
          <w:sz w:val="20"/>
          <w:szCs w:val="20"/>
        </w:rPr>
        <w:t xml:space="preserve">  </w:t>
      </w:r>
      <w:r>
        <w:rPr>
          <w:rFonts w:hint="eastAsia" w:ascii="仿宋_GB2312" w:hAnsi="仿宋_GB2312" w:eastAsia="仿宋_GB2312" w:cs="仿宋_GB2312"/>
          <w:sz w:val="20"/>
          <w:szCs w:val="20"/>
        </w:rPr>
        <w:t>赵  敏（物流1832）</w:t>
      </w:r>
    </w:p>
    <w:p>
      <w:pPr>
        <w:spacing w:line="570" w:lineRule="exact"/>
        <w:rPr>
          <w:rFonts w:hint="eastAsia" w:ascii="仿宋_GB2312" w:hAnsi="仿宋_GB2312" w:eastAsia="仿宋_GB2312" w:cs="仿宋_GB2312"/>
          <w:color w:val="FF0000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温光怡（物流1832）   覃水娇（物流1832）  莫彩芸（金管1833）  周婷婷（金管1833）</w:t>
      </w:r>
      <w:r>
        <w:rPr>
          <w:rFonts w:hint="eastAsia" w:ascii="仿宋_GB2312" w:hAnsi="仿宋_GB2312" w:eastAsia="仿宋_GB2312" w:cs="仿宋_GB2312"/>
          <w:color w:val="FF0000"/>
          <w:sz w:val="20"/>
          <w:szCs w:val="20"/>
        </w:rPr>
        <w:t xml:space="preserve">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陆春慧（旅游1831）  廖碧莲（旅游1831）  黄其艳（旅游1831）   潘秋香（会计1831）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李秋燕（会计1831）  黄  莉（会计1831）  梁春梅（会计1832）   肖  英（会计1832）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梁昆芳（会计1832）  潘盈盈（会计1833）  何海静（会计1833）   刘祖兰（会计1833） 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杨  艳（会计1834）  梁嘉敏（会计1834）  黄嘉饶（国商1831）   郭治宏（会计1835） 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李  歆（会计1835）  姚善醒（计应1831）  刘添龙（计应1831）   韦晓薇（计应1831） 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何铿英（电商1831）  刘  莹（电商1831）  张美玲（金管1831）   韦增芳（电商1831）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何美芳（国商1831）  周舒莹（国商1831）  </w:t>
      </w:r>
      <w:r>
        <w:rPr>
          <w:rFonts w:hint="eastAsia" w:ascii="仿宋_GB2312" w:hAnsi="仿宋_GB2312" w:eastAsia="仿宋_GB2312" w:cs="仿宋_GB2312"/>
          <w:color w:val="000000" w:themeColor="text1"/>
          <w:sz w:val="20"/>
          <w:szCs w:val="20"/>
          <w14:textFill>
            <w14:solidFill>
              <w14:schemeClr w14:val="tx1"/>
            </w14:solidFill>
          </w14:textFill>
        </w:rPr>
        <w:t>邓晓云（金管1832）</w:t>
      </w:r>
      <w:r>
        <w:rPr>
          <w:rFonts w:hint="eastAsia" w:ascii="仿宋_GB2312" w:hAnsi="仿宋_GB2312" w:eastAsia="仿宋_GB2312" w:cs="仿宋_GB2312"/>
          <w:color w:val="FF0000"/>
          <w:sz w:val="20"/>
          <w:szCs w:val="20"/>
        </w:rPr>
        <w:t xml:space="preserve">   </w:t>
      </w:r>
      <w:r>
        <w:rPr>
          <w:rFonts w:hint="eastAsia" w:ascii="仿宋_GB2312" w:hAnsi="仿宋_GB2312" w:eastAsia="仿宋_GB2312" w:cs="仿宋_GB2312"/>
          <w:sz w:val="20"/>
          <w:szCs w:val="20"/>
        </w:rPr>
        <w:t>黄菲琳（金管1832）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林丽敏（商英1831）   陈  榕（商英1831）  梁秋萍（商英1831）  陈诗淇（金管1832）</w:t>
      </w:r>
    </w:p>
    <w:p>
      <w:pPr>
        <w:spacing w:line="570" w:lineRule="exact"/>
        <w:rPr>
          <w:rFonts w:hint="eastAsia" w:ascii="仿宋_GB2312" w:hAnsi="仿宋_GB2312" w:eastAsia="仿宋_GB2312" w:cs="仿宋_GB2312"/>
          <w:color w:val="FF0000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黎小容（金管1831）   黄  蓉（金管1831）  凌桂清(会计1832）</w:t>
      </w:r>
    </w:p>
    <w:p>
      <w:pPr>
        <w:spacing w:line="570" w:lineRule="exact"/>
        <w:rPr>
          <w:rFonts w:ascii="仿宋_GB2312" w:hAnsi="仿宋_GB2312" w:eastAsia="仿宋_GB2312" w:cs="仿宋_GB2312"/>
          <w:b/>
          <w:szCs w:val="21"/>
        </w:rPr>
      </w:pPr>
      <w:r>
        <w:rPr>
          <w:rFonts w:hint="eastAsia" w:ascii="仿宋_GB2312" w:hAnsi="仿宋_GB2312" w:eastAsia="仿宋_GB2312" w:cs="仿宋_GB2312"/>
          <w:b/>
          <w:szCs w:val="21"/>
        </w:rPr>
        <w:t>三等奖学金：(97名)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吴佳颖（房产1831）  </w:t>
      </w:r>
      <w:r>
        <w:rPr>
          <w:rFonts w:hint="eastAsia" w:ascii="仿宋_GB2312" w:hAnsi="仿宋_GB2312" w:eastAsia="仿宋_GB2312" w:cs="仿宋_GB2312"/>
          <w:color w:val="000000" w:themeColor="text1"/>
          <w:sz w:val="20"/>
          <w:szCs w:val="20"/>
          <w14:textFill>
            <w14:solidFill>
              <w14:schemeClr w14:val="tx1"/>
            </w14:solidFill>
          </w14:textFill>
        </w:rPr>
        <w:t>闭春玲（工商1831）</w:t>
      </w:r>
      <w:r>
        <w:rPr>
          <w:rFonts w:hint="eastAsia" w:ascii="仿宋_GB2312" w:hAnsi="仿宋_GB2312" w:eastAsia="仿宋_GB2312" w:cs="仿宋_GB2312"/>
          <w:color w:val="FF0000"/>
          <w:sz w:val="20"/>
          <w:szCs w:val="20"/>
        </w:rPr>
        <w:t xml:space="preserve"> </w:t>
      </w:r>
      <w:r>
        <w:rPr>
          <w:rFonts w:hint="eastAsia" w:ascii="仿宋_GB2312" w:hAnsi="仿宋_GB2312" w:eastAsia="仿宋_GB2312" w:cs="仿宋_GB2312"/>
          <w:color w:val="FF0000"/>
          <w:sz w:val="20"/>
          <w:szCs w:val="20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刘慧珍（工商1831）   邹雨阳（工商1831） 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苏任萍（工商1831）  吴海群（工商1831）   颇汝姿（工商1831）  兰晞龄（工商1832）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劳雪妃（工商1832）  廖丹萍（工商1832）   庞凤昌（营销1831）  江海生（营销1831）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20"/>
          <w:szCs w:val="20"/>
          <w14:textFill>
            <w14:solidFill>
              <w14:schemeClr w14:val="tx1"/>
            </w14:solidFill>
          </w14:textFill>
        </w:rPr>
        <w:t>黄侦建（营销1832）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  罗少文（营销1832）  梁丽敏（营销1832）   周玲玲（营销1832）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吴育兰（营销1832）  黄丽萍（营销1832）  </w:t>
      </w:r>
      <w:r>
        <w:rPr>
          <w:rFonts w:hint="eastAsia" w:ascii="仿宋_GB2312" w:hAnsi="仿宋_GB2312" w:eastAsia="仿宋_GB2312" w:cs="仿宋_GB2312"/>
          <w:color w:val="000000" w:themeColor="text1"/>
          <w:sz w:val="20"/>
          <w:szCs w:val="20"/>
          <w14:textFill>
            <w14:solidFill>
              <w14:schemeClr w14:val="tx1"/>
            </w14:solidFill>
          </w14:textFill>
        </w:rPr>
        <w:t>黄艳婷（物流1831）</w:t>
      </w:r>
      <w:r>
        <w:rPr>
          <w:rFonts w:hint="eastAsia" w:ascii="仿宋_GB2312" w:hAnsi="仿宋_GB2312" w:eastAsia="仿宋_GB2312" w:cs="仿宋_GB2312"/>
          <w:color w:val="FF0000"/>
          <w:sz w:val="20"/>
          <w:szCs w:val="20"/>
        </w:rPr>
        <w:t xml:space="preserve">  </w:t>
      </w:r>
      <w:r>
        <w:rPr>
          <w:rFonts w:hint="eastAsia" w:ascii="仿宋_GB2312" w:hAnsi="仿宋_GB2312" w:eastAsia="仿宋_GB2312" w:cs="仿宋_GB2312"/>
          <w:sz w:val="20"/>
          <w:szCs w:val="20"/>
        </w:rPr>
        <w:t xml:space="preserve">韦新丽（物流1831）  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陆  璐（物流1831）  周志姣（物流1831）  吴佳英（物流1831）   谭家庆（物流1832）  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谭婧律（物流1832）  </w:t>
      </w:r>
      <w:r>
        <w:rPr>
          <w:rFonts w:hint="eastAsia" w:ascii="仿宋_GB2312" w:hAnsi="仿宋_GB2312" w:eastAsia="仿宋_GB2312" w:cs="仿宋_GB2312"/>
          <w:color w:val="000000" w:themeColor="text1"/>
          <w:sz w:val="20"/>
          <w:szCs w:val="20"/>
          <w14:textFill>
            <w14:solidFill>
              <w14:schemeClr w14:val="tx1"/>
            </w14:solidFill>
          </w14:textFill>
        </w:rPr>
        <w:t>宋江东（金管1833）</w:t>
      </w:r>
      <w:r>
        <w:rPr>
          <w:rFonts w:hint="eastAsia" w:ascii="仿宋_GB2312" w:hAnsi="仿宋_GB2312" w:eastAsia="仿宋_GB2312" w:cs="仿宋_GB2312"/>
          <w:color w:val="FF0000"/>
          <w:sz w:val="20"/>
          <w:szCs w:val="20"/>
        </w:rPr>
        <w:t xml:space="preserve">  </w:t>
      </w:r>
      <w:r>
        <w:rPr>
          <w:rFonts w:hint="eastAsia" w:ascii="仿宋_GB2312" w:hAnsi="仿宋_GB2312" w:eastAsia="仿宋_GB2312" w:cs="仿宋_GB2312"/>
          <w:sz w:val="20"/>
          <w:szCs w:val="20"/>
        </w:rPr>
        <w:t>农婷婷（金管1833）  汤宇诗（金管1833）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唐雪柳（金管1833）   叶  洋（金管1833）  韦  澄（金管1833）  蒋明涛（旅游1831）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石师宇（旅游1831）   方映华（旅游1831）  宁  琪（旅游1831）  何洁玲（旅游1831）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唐萃密（会计1831）   林洁如（会计1831）  唐  云 (会计1831）  冯美欣(会计1831）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李辉辉（会计1831）   马  丽 (会计1831）  黄秋满 (会计1832）  蓝凤美(会计1832）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沈玲丽（会计1832）   潘  洁 (会计1832）  罗雅琦 (会计1832）  杨小莲(会计1832）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黎珈彤（会计1833）   吴海兰 (会计1833）  李秋菊 (会计1833）  冯郁英(会计1833）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蓝春嫒（会计1833）   黄  莹 (会计1834）  覃晓婷 (会计1834）  邓海梅(会计1834）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苏  琳（会计1834）   易晓婷 (会计1834）  杨丽娜 (会计1835）  张依婷(会计1835）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黄媛媛（会计1835）   李凤祝 (会计1835）  蒋文玲 (会计1835）  韦黎婷(计应1831）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陈  艳（计应1831）   何翠莲 (计应1831）  张  瑶 (计应1831）  杨芳流(计应1831）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吴  莉（计应1831）   农生貌（电商1831）  王  晋 (电商1831）  黄爱连（电商1831）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谢  雅（电商1831）   翟兰慧（电商1831）  萧俊爱（电商1831）  梁丽莹（国商1831）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黄锦萍（国商1831）   陈思羽（国商1831）  黄锦梅（国商1831）  褚彩宏（国商1831）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郭晓婵（国商1831）   曾惠华（商英1831）  盘雪艳（商英1831）  韦敏婷（商英1831）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许秋怡（商英1831）   张炜灵（商英1831）</w:t>
      </w:r>
      <w:r>
        <w:rPr>
          <w:rFonts w:hint="eastAsia" w:ascii="仿宋_GB2312" w:hAnsi="仿宋_GB2312" w:eastAsia="仿宋_GB2312" w:cs="仿宋_GB2312"/>
          <w:color w:val="FF0000"/>
          <w:sz w:val="20"/>
          <w:szCs w:val="20"/>
        </w:rPr>
        <w:t xml:space="preserve">  </w:t>
      </w:r>
      <w:r>
        <w:rPr>
          <w:rFonts w:hint="eastAsia" w:ascii="仿宋_GB2312" w:hAnsi="仿宋_GB2312" w:eastAsia="仿宋_GB2312" w:cs="仿宋_GB2312"/>
          <w:sz w:val="20"/>
          <w:szCs w:val="20"/>
        </w:rPr>
        <w:t>韦秀云（金管1831）  丁珊珊（金管1831）</w:t>
      </w:r>
    </w:p>
    <w:p>
      <w:pPr>
        <w:spacing w:line="570" w:lineRule="exact"/>
        <w:rPr>
          <w:rFonts w:hint="eastAsia" w:ascii="仿宋_GB2312" w:hAnsi="仿宋_GB2312" w:eastAsia="仿宋_GB2312" w:cs="仿宋_GB2312"/>
          <w:color w:val="000000" w:themeColor="text1"/>
          <w:sz w:val="20"/>
          <w:szCs w:val="2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黄飞宇（金管1831）   谢耀贤（金管1831）  兰慧玲（金管1831） </w:t>
      </w:r>
      <w:r>
        <w:rPr>
          <w:rFonts w:hint="eastAsia" w:ascii="仿宋_GB2312" w:hAnsi="仿宋_GB2312" w:eastAsia="仿宋_GB2312" w:cs="仿宋_GB2312"/>
          <w:color w:val="000000" w:themeColor="text1"/>
          <w:sz w:val="20"/>
          <w:szCs w:val="20"/>
          <w14:textFill>
            <w14:solidFill>
              <w14:schemeClr w14:val="tx1"/>
            </w14:solidFill>
          </w14:textFill>
        </w:rPr>
        <w:t xml:space="preserve"> 闭梦莲（金管1832） </w:t>
      </w:r>
    </w:p>
    <w:p>
      <w:pPr>
        <w:spacing w:line="570" w:lineRule="exact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 xml:space="preserve">张冬云（金管1832）   雷  倩 (金管1832）   沈国卫（金管1832）  廖晓婷（金管1832） 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z w:val="20"/>
          <w:szCs w:val="20"/>
        </w:rPr>
        <w:t>秦秋香（金管1832）</w:t>
      </w:r>
    </w:p>
    <w:p>
      <w:pPr>
        <w:spacing w:line="570" w:lineRule="exact"/>
        <w:rPr>
          <w:rFonts w:ascii="仿宋_GB2312" w:hAnsi="仿宋_GB2312" w:eastAsia="仿宋_GB2312" w:cs="仿宋_GB2312"/>
          <w:sz w:val="20"/>
          <w:szCs w:val="2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68F"/>
    <w:rsid w:val="004443ED"/>
    <w:rsid w:val="004C0107"/>
    <w:rsid w:val="006334B0"/>
    <w:rsid w:val="00960E2B"/>
    <w:rsid w:val="0097480B"/>
    <w:rsid w:val="00A1568F"/>
    <w:rsid w:val="00A67D06"/>
    <w:rsid w:val="00A70DCF"/>
    <w:rsid w:val="00CE1179"/>
    <w:rsid w:val="00DD2A5F"/>
    <w:rsid w:val="00DF6225"/>
    <w:rsid w:val="05B429C4"/>
    <w:rsid w:val="09625A1A"/>
    <w:rsid w:val="0A9E4A70"/>
    <w:rsid w:val="12186656"/>
    <w:rsid w:val="12460B4A"/>
    <w:rsid w:val="15C05CDB"/>
    <w:rsid w:val="15E42DA5"/>
    <w:rsid w:val="24326B9C"/>
    <w:rsid w:val="29364B4D"/>
    <w:rsid w:val="2EBB33C3"/>
    <w:rsid w:val="30AA13DE"/>
    <w:rsid w:val="3F40323E"/>
    <w:rsid w:val="47E27469"/>
    <w:rsid w:val="59875AFD"/>
    <w:rsid w:val="66AF4082"/>
    <w:rsid w:val="67FD3592"/>
    <w:rsid w:val="6B4A5735"/>
    <w:rsid w:val="749F2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page number"/>
    <w:basedOn w:val="6"/>
    <w:qFormat/>
    <w:uiPriority w:val="0"/>
  </w:style>
  <w:style w:type="paragraph" w:customStyle="1" w:styleId="8">
    <w:name w:val="paragraph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7</Pages>
  <Words>693</Words>
  <Characters>3953</Characters>
  <Lines>32</Lines>
  <Paragraphs>9</Paragraphs>
  <TotalTime>111</TotalTime>
  <ScaleCrop>false</ScaleCrop>
  <LinksUpToDate>false</LinksUpToDate>
  <CharactersWithSpaces>4637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2020-11-10T07:07:00Z</dcterms:created>
  <dc:creator>dfljslgs</dc:creator>
  <cp:lastModifiedBy>啪！</cp:lastModifiedBy>
  <dcterms:modified xsi:type="dcterms:W3CDTF">2021-04-13T09:00:29Z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