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85" w:rsidRDefault="0077559A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:rsidR="00C90F85" w:rsidRDefault="0077559A">
      <w:pPr>
        <w:framePr w:w="400" w:wrap="auto" w:hAnchor="text" w:x="2141" w:y="2152"/>
        <w:widowControl w:val="0"/>
        <w:autoSpaceDE w:val="0"/>
        <w:autoSpaceDN w:val="0"/>
        <w:spacing w:line="35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3</w:t>
      </w:r>
    </w:p>
    <w:p w:rsidR="00C90F85" w:rsidRDefault="0077559A">
      <w:pPr>
        <w:framePr w:w="1118" w:wrap="auto" w:hAnchor="text" w:x="1418" w:y="3226"/>
        <w:widowControl w:val="0"/>
        <w:autoSpaceDE w:val="0"/>
        <w:autoSpaceDN w:val="0"/>
        <w:spacing w:line="486" w:lineRule="exact"/>
        <w:rPr>
          <w:rFonts w:hAnsi="Calibri"/>
          <w:color w:val="000000"/>
          <w:sz w:val="44"/>
          <w:szCs w:val="22"/>
          <w:lang w:eastAsia="zh-CN"/>
        </w:rPr>
      </w:pPr>
      <w:r>
        <w:rPr>
          <w:rFonts w:hAnsi="Calibri"/>
          <w:color w:val="000000"/>
          <w:spacing w:val="-6"/>
          <w:sz w:val="44"/>
          <w:szCs w:val="22"/>
          <w:lang w:eastAsia="zh-CN"/>
        </w:rPr>
        <w:t>2023</w:t>
      </w:r>
    </w:p>
    <w:p w:rsidR="00C90F85" w:rsidRDefault="0077559A">
      <w:pPr>
        <w:framePr w:w="3439" w:wrap="auto" w:hAnchor="text" w:x="4351" w:y="4520"/>
        <w:widowControl w:val="0"/>
        <w:autoSpaceDE w:val="0"/>
        <w:autoSpaceDN w:val="0"/>
        <w:spacing w:line="347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NRFVR+FZKai-Z03" w:hAnsi="GNRFVR+FZKai-Z03" w:cs="GNRFVR+FZKai-Z03"/>
          <w:color w:val="000000"/>
          <w:sz w:val="32"/>
          <w:szCs w:val="22"/>
          <w:lang w:eastAsia="zh-CN"/>
        </w:rPr>
        <w:t>（学习考试人员适用）</w:t>
      </w:r>
    </w:p>
    <w:p w:rsidR="00C90F85" w:rsidRDefault="0077559A">
      <w:pPr>
        <w:framePr w:w="2237" w:wrap="auto" w:hAnchor="text" w:x="4925" w:y="653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5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25"/>
          <w:szCs w:val="22"/>
          <w:lang w:eastAsia="zh-CN"/>
        </w:rPr>
        <w:t>登录学习考试系统</w:t>
      </w:r>
    </w:p>
    <w:p w:rsidR="00C90F85" w:rsidRDefault="0077559A">
      <w:pPr>
        <w:framePr w:w="2237" w:wrap="auto" w:hAnchor="text" w:x="4925" w:y="6534"/>
        <w:widowControl w:val="0"/>
        <w:autoSpaceDE w:val="0"/>
        <w:autoSpaceDN w:val="0"/>
        <w:spacing w:before="744" w:line="281" w:lineRule="exact"/>
        <w:ind w:left="278"/>
        <w:rPr>
          <w:rFonts w:hAnsi="Calibri"/>
          <w:color w:val="000000"/>
          <w:sz w:val="25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25"/>
          <w:szCs w:val="22"/>
          <w:lang w:eastAsia="zh-CN"/>
        </w:rPr>
        <w:t>完善账号信息</w:t>
      </w:r>
    </w:p>
    <w:p w:rsidR="00C90F85" w:rsidRDefault="0077559A">
      <w:pPr>
        <w:framePr w:w="1238" w:wrap="auto" w:hAnchor="text" w:x="5453" w:y="862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5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25"/>
          <w:szCs w:val="22"/>
          <w:lang w:eastAsia="zh-CN"/>
        </w:rPr>
        <w:t>参加学习</w:t>
      </w:r>
    </w:p>
    <w:p w:rsidR="00C90F85" w:rsidRDefault="0077559A">
      <w:pPr>
        <w:framePr w:w="2237" w:wrap="auto" w:hAnchor="text" w:x="4918" w:y="9685"/>
        <w:widowControl w:val="0"/>
        <w:autoSpaceDE w:val="0"/>
        <w:autoSpaceDN w:val="0"/>
        <w:spacing w:line="281" w:lineRule="exact"/>
        <w:rPr>
          <w:rFonts w:hAnsi="Calibri"/>
          <w:color w:val="000000"/>
          <w:sz w:val="25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25"/>
          <w:szCs w:val="22"/>
          <w:lang w:eastAsia="zh-CN"/>
        </w:rPr>
        <w:t>进行在线网络考试</w:t>
      </w:r>
    </w:p>
    <w:p w:rsidR="00C90F85" w:rsidRDefault="0077559A">
      <w:pPr>
        <w:framePr w:w="2237" w:wrap="auto" w:hAnchor="text" w:x="4918" w:y="9685"/>
        <w:widowControl w:val="0"/>
        <w:autoSpaceDE w:val="0"/>
        <w:autoSpaceDN w:val="0"/>
        <w:spacing w:before="698" w:line="281" w:lineRule="exact"/>
        <w:rPr>
          <w:rFonts w:hAnsi="Calibri"/>
          <w:color w:val="000000"/>
          <w:sz w:val="25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25"/>
          <w:szCs w:val="22"/>
          <w:lang w:eastAsia="zh-CN"/>
        </w:rPr>
        <w:t>打印考试合格证明</w:t>
      </w:r>
    </w:p>
    <w:p w:rsidR="00C90F85" w:rsidRDefault="0077559A">
      <w:pPr>
        <w:framePr w:w="4719" w:wrap="auto" w:hAnchor="text" w:x="2059" w:y="12191"/>
        <w:widowControl w:val="0"/>
        <w:autoSpaceDE w:val="0"/>
        <w:autoSpaceDN w:val="0"/>
        <w:spacing w:line="347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GNRFVR+FZKai-Z03" w:hAnsi="GNRFVR+FZKai-Z03" w:cs="GNRFVR+FZKai-Z03"/>
          <w:color w:val="000000"/>
          <w:sz w:val="32"/>
          <w:szCs w:val="22"/>
          <w:lang w:eastAsia="zh-CN"/>
        </w:rPr>
        <w:t>（一）打开网站，登录答题系统</w:t>
      </w:r>
    </w:p>
    <w:p w:rsidR="00C90F85" w:rsidRDefault="0077559A">
      <w:pPr>
        <w:framePr w:w="9312" w:wrap="auto" w:hAnchor="text" w:x="1418" w:y="12772"/>
        <w:widowControl w:val="0"/>
        <w:autoSpaceDE w:val="0"/>
        <w:autoSpaceDN w:val="0"/>
        <w:spacing w:line="359" w:lineRule="exact"/>
        <w:ind w:left="641"/>
        <w:rPr>
          <w:rFonts w:hAnsi="Calibri"/>
          <w:color w:val="000000"/>
          <w:sz w:val="32"/>
          <w:szCs w:val="22"/>
        </w:rPr>
      </w:pPr>
      <w:r>
        <w:rPr>
          <w:rFonts w:ascii="MQUKVK+FZFangSong-Z02" w:hAnsi="MQUKVK+FZFangSong-Z02" w:cs="MQUKVK+FZFangSong-Z02"/>
          <w:color w:val="000000"/>
          <w:sz w:val="32"/>
          <w:szCs w:val="22"/>
        </w:rPr>
        <w:t>学员在</w:t>
      </w:r>
      <w:r>
        <w:rPr>
          <w:color w:val="000000"/>
          <w:spacing w:val="2"/>
          <w:sz w:val="32"/>
          <w:szCs w:val="22"/>
        </w:rPr>
        <w:t>“</w:t>
      </w:r>
      <w:r>
        <w:rPr>
          <w:rFonts w:ascii="MQUKVK+FZFangSong-Z02" w:hAnsi="MQUKVK+FZFangSong-Z02" w:cs="MQUKVK+FZFangSong-Z02"/>
          <w:color w:val="000000"/>
          <w:sz w:val="32"/>
          <w:szCs w:val="22"/>
        </w:rPr>
        <w:t>广西普法云平台</w:t>
      </w:r>
      <w:r>
        <w:rPr>
          <w:color w:val="000000"/>
          <w:spacing w:val="-17"/>
          <w:sz w:val="32"/>
          <w:szCs w:val="22"/>
        </w:rPr>
        <w:t>”</w:t>
      </w:r>
      <w:r>
        <w:rPr>
          <w:rFonts w:ascii="MQUKVK+FZFangSong-Z02" w:hAnsi="MQUKVK+FZFangSong-Z02" w:cs="MQUKVK+FZFangSong-Z02"/>
          <w:color w:val="000000"/>
          <w:spacing w:val="2"/>
          <w:sz w:val="32"/>
          <w:szCs w:val="22"/>
        </w:rPr>
        <w:t>（</w:t>
      </w:r>
      <w:r>
        <w:rPr>
          <w:rFonts w:hAnsi="Calibri"/>
          <w:color w:val="000000"/>
          <w:sz w:val="32"/>
          <w:szCs w:val="22"/>
        </w:rPr>
        <w:t>http://exam.gxpf.cn/</w:t>
      </w:r>
      <w:r>
        <w:rPr>
          <w:rFonts w:ascii="MQUKVK+FZFangSong-Z02" w:hAnsi="MQUKVK+FZFangSong-Z02" w:cs="MQUKVK+FZFangSong-Z02"/>
          <w:color w:val="000000"/>
          <w:spacing w:val="-4"/>
          <w:sz w:val="32"/>
          <w:szCs w:val="22"/>
        </w:rPr>
        <w:t>）点击</w:t>
      </w:r>
      <w:r>
        <w:rPr>
          <w:color w:val="000000"/>
          <w:sz w:val="32"/>
          <w:szCs w:val="22"/>
        </w:rPr>
        <w:t>“</w:t>
      </w:r>
      <w:r>
        <w:rPr>
          <w:rFonts w:ascii="MQUKVK+FZFangSong-Z02" w:hAnsi="MQUKVK+FZFangSong-Z02" w:cs="MQUKVK+FZFangSong-Z02"/>
          <w:color w:val="000000"/>
          <w:spacing w:val="-1"/>
          <w:sz w:val="32"/>
          <w:szCs w:val="22"/>
        </w:rPr>
        <w:t>国家工</w:t>
      </w:r>
    </w:p>
    <w:p w:rsidR="00C90F85" w:rsidRDefault="0077559A">
      <w:pPr>
        <w:framePr w:w="9312" w:wrap="auto" w:hAnchor="text" w:x="1418" w:y="12772"/>
        <w:widowControl w:val="0"/>
        <w:autoSpaceDE w:val="0"/>
        <w:autoSpaceDN w:val="0"/>
        <w:spacing w:before="229" w:line="35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MQUKVK+FZFangSong-Z02" w:hAnsi="MQUKVK+FZFangSong-Z02" w:cs="MQUKVK+FZFangSong-Z02"/>
          <w:color w:val="000000"/>
          <w:sz w:val="32"/>
          <w:szCs w:val="22"/>
          <w:lang w:eastAsia="zh-CN"/>
        </w:rPr>
        <w:t>作人员学法用法</w:t>
      </w:r>
      <w:r>
        <w:rPr>
          <w:color w:val="000000"/>
          <w:sz w:val="32"/>
          <w:szCs w:val="22"/>
          <w:lang w:eastAsia="zh-CN"/>
        </w:rPr>
        <w:t>”</w:t>
      </w:r>
      <w:r>
        <w:rPr>
          <w:rFonts w:ascii="MQUKVK+FZFangSong-Z02" w:hAnsi="MQUKVK+FZFangSong-Z02" w:cs="MQUKVK+FZFangSong-Z02"/>
          <w:color w:val="000000"/>
          <w:sz w:val="32"/>
          <w:szCs w:val="22"/>
          <w:lang w:eastAsia="zh-CN"/>
        </w:rPr>
        <w:t>栏目进入：</w:t>
      </w:r>
    </w:p>
    <w:p w:rsidR="00C90F85" w:rsidRDefault="0077559A">
      <w:pPr>
        <w:framePr w:w="1361" w:wrap="auto" w:hAnchor="text" w:x="9367" w:y="15408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="Calibr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="Calibri"/>
          <w:color w:val="000000"/>
          <w:sz w:val="28"/>
          <w:szCs w:val="22"/>
          <w:lang w:eastAsia="zh-CN"/>
        </w:rPr>
        <w:t>1</w:t>
      </w:r>
      <w:r>
        <w:rPr>
          <w:rFonts w:hAnsi="Calibr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MQUKVK+FZFangSong-Z02" w:hAnsi="MQUKVK+FZFangSong-Z02" w:cs="MQUKVK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71.55pt;margin-top:108pt;width:31.6pt;height:16.35pt;z-index:-25163776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_x0000_s1026" type="#_x0000_t75" style="position:absolute;margin-left:117.25pt;margin-top:161.45pt;width:408.55pt;height:23.25pt;z-index:-2516387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219.95pt;margin-top:190.85pt;width:155.5pt;height:23.3pt;z-index:-25164185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margin-left:102.5pt;margin-top:284.8pt;width:96.05pt;height:16.7pt;z-index:-25164492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margin-left:102.9pt;margin-top:579.75pt;width:208.45pt;height:16.7pt;z-index:-251650048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margin-left:222.3pt;margin-top:319.7pt;width:148.3pt;height:236.6pt;z-index:-251658240;mso-position-horizontal-relative:page;mso-position-vertical-relative:page">
            <v:imagedata r:id="rId11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9497" w:wrap="auto" w:hAnchor="text" w:x="1418" w:y="8616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pacing w:val="4"/>
          <w:sz w:val="32"/>
          <w:szCs w:val="22"/>
          <w:lang w:eastAsia="zh-CN"/>
        </w:rPr>
        <w:t>在指定位置输入用户名及密码，选择登录。账号格式为：个</w:t>
      </w:r>
    </w:p>
    <w:p w:rsidR="00C90F85" w:rsidRDefault="0077559A">
      <w:pPr>
        <w:framePr w:w="9497" w:wrap="auto" w:hAnchor="text" w:x="1418" w:y="8616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pacing w:val="1"/>
          <w:sz w:val="32"/>
          <w:szCs w:val="22"/>
          <w:lang w:eastAsia="zh-CN"/>
        </w:rPr>
        <w:t>人中文名字</w:t>
      </w:r>
      <w:r>
        <w:rPr>
          <w:rFonts w:hAnsiTheme="minorHAnsi" w:cstheme="minorBidi"/>
          <w:color w:val="000000"/>
          <w:spacing w:val="-3"/>
          <w:sz w:val="32"/>
          <w:szCs w:val="22"/>
          <w:lang w:eastAsia="zh-CN"/>
        </w:rPr>
        <w:t>+</w:t>
      </w:r>
      <w:r>
        <w:rPr>
          <w:rFonts w:ascii="HLTTSS+FZFangSong-Z02" w:hAnsi="HLTTSS+FZFangSong-Z02" w:cs="HLTTSS+FZFangSong-Z02"/>
          <w:color w:val="000000"/>
          <w:spacing w:val="-5"/>
          <w:sz w:val="32"/>
          <w:szCs w:val="22"/>
          <w:lang w:eastAsia="zh-CN"/>
        </w:rPr>
        <w:t>出生年月日（如张三，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1989</w:t>
      </w:r>
      <w:r>
        <w:rPr>
          <w:rFonts w:hAnsiTheme="minorHAns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年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 xml:space="preserve">1 </w:t>
      </w: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月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-2"/>
          <w:sz w:val="32"/>
          <w:szCs w:val="22"/>
          <w:lang w:eastAsia="zh-CN"/>
        </w:rPr>
        <w:t xml:space="preserve"> </w:t>
      </w:r>
      <w:r>
        <w:rPr>
          <w:rFonts w:ascii="HLTTSS+FZFangSong-Z02" w:hAnsi="HLTTSS+FZFangSong-Z02" w:cs="HLTTSS+FZFangSong-Z02"/>
          <w:color w:val="000000"/>
          <w:spacing w:val="-7"/>
          <w:sz w:val="32"/>
          <w:szCs w:val="22"/>
          <w:lang w:eastAsia="zh-CN"/>
        </w:rPr>
        <w:t>日出生，用户名</w:t>
      </w:r>
    </w:p>
    <w:p w:rsidR="00C90F85" w:rsidRDefault="0077559A">
      <w:pPr>
        <w:framePr w:w="9497" w:wrap="auto" w:hAnchor="text" w:x="1418" w:y="8616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pacing w:val="-6"/>
          <w:sz w:val="32"/>
          <w:szCs w:val="22"/>
          <w:lang w:eastAsia="zh-CN"/>
        </w:rPr>
        <w:t>为：张三</w:t>
      </w:r>
      <w:r>
        <w:rPr>
          <w:rFonts w:hAnsiTheme="minorHAnsi" w:cstheme="minorBidi"/>
          <w:color w:val="000000"/>
          <w:spacing w:val="8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19890101</w:t>
      </w:r>
      <w:r>
        <w:rPr>
          <w:rFonts w:ascii="HLTTSS+FZFangSong-Z02" w:hAnsi="HLTTSS+FZFangSong-Z02" w:cs="HLTTSS+FZFangSong-Z02"/>
          <w:color w:val="000000"/>
          <w:spacing w:val="-7"/>
          <w:sz w:val="32"/>
          <w:szCs w:val="22"/>
          <w:lang w:eastAsia="zh-CN"/>
        </w:rPr>
        <w:t>），初始密码：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8888</w:t>
      </w:r>
      <w:r>
        <w:rPr>
          <w:rFonts w:ascii="HLTTSS+FZFangSong-Z02" w:hAnsi="HLTTSS+FZFangSong-Z02" w:cs="HLTTSS+FZFangSong-Z02"/>
          <w:color w:val="000000"/>
          <w:spacing w:val="-2"/>
          <w:sz w:val="32"/>
          <w:szCs w:val="22"/>
          <w:lang w:eastAsia="zh-CN"/>
        </w:rPr>
        <w:t>。登录后请及时修改密码。</w:t>
      </w:r>
    </w:p>
    <w:p w:rsidR="00C90F85" w:rsidRDefault="0077559A">
      <w:pPr>
        <w:framePr w:w="9497" w:wrap="auto" w:hAnchor="text" w:x="1418" w:y="8616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pacing w:val="6"/>
          <w:sz w:val="32"/>
          <w:szCs w:val="22"/>
          <w:lang w:eastAsia="zh-CN"/>
        </w:rPr>
        <w:t>若提示</w:t>
      </w:r>
      <w:r>
        <w:rPr>
          <w:color w:val="000000"/>
          <w:spacing w:val="4"/>
          <w:sz w:val="32"/>
          <w:szCs w:val="22"/>
          <w:lang w:eastAsia="zh-CN"/>
        </w:rPr>
        <w:t>“</w:t>
      </w:r>
      <w:r>
        <w:rPr>
          <w:rFonts w:ascii="HLTTSS+FZFangSong-Z02" w:hAnsi="HLTTSS+FZFangSong-Z02" w:cs="HLTTSS+FZFangSong-Z02"/>
          <w:color w:val="000000"/>
          <w:spacing w:val="5"/>
          <w:sz w:val="32"/>
          <w:szCs w:val="22"/>
          <w:lang w:eastAsia="zh-CN"/>
        </w:rPr>
        <w:t>不存在此用户，请检查用户名输入是否正确</w:t>
      </w:r>
      <w:r>
        <w:rPr>
          <w:color w:val="000000"/>
          <w:spacing w:val="4"/>
          <w:sz w:val="32"/>
          <w:szCs w:val="22"/>
          <w:lang w:eastAsia="zh-CN"/>
        </w:rPr>
        <w:t>”</w:t>
      </w:r>
      <w:r>
        <w:rPr>
          <w:rFonts w:ascii="HLTTSS+FZFangSong-Z02" w:hAnsi="HLTTSS+FZFangSong-Z02" w:cs="HLTTSS+FZFangSong-Z02"/>
          <w:color w:val="000000"/>
          <w:spacing w:val="6"/>
          <w:sz w:val="32"/>
          <w:szCs w:val="22"/>
          <w:lang w:eastAsia="zh-CN"/>
        </w:rPr>
        <w:t>，请联系本</w:t>
      </w:r>
    </w:p>
    <w:p w:rsidR="00C90F85" w:rsidRDefault="0077559A">
      <w:pPr>
        <w:framePr w:w="9497" w:wrap="auto" w:hAnchor="text" w:x="1418" w:y="8616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单位负责学法用法答题的后台管理员。</w:t>
      </w:r>
    </w:p>
    <w:p w:rsidR="00C90F85" w:rsidRDefault="0077559A">
      <w:pPr>
        <w:framePr w:w="3119" w:wrap="auto" w:hAnchor="text" w:x="2059" w:y="11572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CSVACP+FZKai-Z03" w:hAnsi="CSVACP+FZKai-Z03" w:cs="CSVACP+FZKai-Z03"/>
          <w:color w:val="000000"/>
          <w:sz w:val="32"/>
          <w:szCs w:val="22"/>
          <w:lang w:eastAsia="zh-CN"/>
        </w:rPr>
        <w:t>（二）参加普法学习</w:t>
      </w:r>
    </w:p>
    <w:p w:rsidR="00C90F85" w:rsidRDefault="0077559A">
      <w:pPr>
        <w:framePr w:w="9174" w:wrap="auto" w:hAnchor="text" w:x="1418" w:y="12153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进入</w:t>
      </w:r>
      <w:r>
        <w:rPr>
          <w:color w:val="000000"/>
          <w:sz w:val="32"/>
          <w:szCs w:val="22"/>
          <w:lang w:eastAsia="zh-CN"/>
        </w:rPr>
        <w:t>“</w:t>
      </w:r>
      <w:r w:rsidRPr="007F22F7">
        <w:rPr>
          <w:rFonts w:ascii="HLTTSS+FZFangSong-Z02" w:hAnsi="HLTTSS+FZFangSong-Z02" w:cs="HLTTSS+FZFangSong-Z02"/>
          <w:b/>
          <w:color w:val="000000"/>
          <w:spacing w:val="2"/>
          <w:sz w:val="32"/>
          <w:szCs w:val="22"/>
          <w:lang w:eastAsia="zh-CN"/>
        </w:rPr>
        <w:t>广西普法云平台</w:t>
      </w:r>
      <w:r>
        <w:rPr>
          <w:color w:val="000000"/>
          <w:spacing w:val="-3"/>
          <w:sz w:val="32"/>
          <w:szCs w:val="22"/>
          <w:lang w:eastAsia="zh-CN"/>
        </w:rPr>
        <w:t>”</w:t>
      </w: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后点击〈左侧主菜单导航区〉的［学</w:t>
      </w:r>
    </w:p>
    <w:p w:rsidR="00C90F85" w:rsidRDefault="0077559A">
      <w:pPr>
        <w:framePr w:w="9174" w:wrap="auto" w:hAnchor="text" w:x="1418" w:y="12153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LTTSS+FZFangSong-Z02" w:hAnsi="HLTTSS+FZFangSong-Z02" w:cs="HLTTSS+FZFangSong-Z02"/>
          <w:color w:val="000000"/>
          <w:sz w:val="32"/>
          <w:szCs w:val="22"/>
          <w:lang w:eastAsia="zh-CN"/>
        </w:rPr>
        <w:t>法资料］进行学习：</w:t>
      </w:r>
    </w:p>
    <w:p w:rsidR="00C90F85" w:rsidRDefault="0077559A">
      <w:pPr>
        <w:framePr w:w="1361" w:wrap="auto" w:hAnchor="text" w:x="1418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>2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HLTTSS+FZFangSong-Z02" w:hAnsi="HLTTSS+FZFangSong-Z02" w:cs="HLTTSS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>
          <v:shape id="_x0000_s1031" type="#_x0000_t75" style="position:absolute;margin-left:75.55pt;margin-top:97.3pt;width:444.2pt;height:325.05pt;z-index:-251657216;mso-position-horizontal-relative:page;mso-position-vertical-relative:page">
            <v:imagedata r:id="rId12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2" w:name="br1_1"/>
      <w:bookmarkEnd w:id="2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3758" w:wrap="auto" w:hAnchor="text" w:x="2059" w:y="5908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OQBCAP+FZKai-Z03" w:hAnsi="OQBCAP+FZKai-Z03" w:cs="OQBCAP+FZKai-Z03"/>
          <w:color w:val="000000"/>
          <w:sz w:val="32"/>
          <w:szCs w:val="22"/>
          <w:lang w:eastAsia="zh-CN"/>
        </w:rPr>
        <w:t>（三）参加学法用法考试</w:t>
      </w:r>
    </w:p>
    <w:p w:rsidR="00C90F85" w:rsidRDefault="0077559A">
      <w:pPr>
        <w:framePr w:w="9311" w:wrap="auto" w:hAnchor="text" w:x="1418" w:y="6489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pacing w:val="4"/>
          <w:sz w:val="32"/>
          <w:szCs w:val="22"/>
          <w:lang w:eastAsia="zh-CN"/>
        </w:rPr>
        <w:t>点击〈左侧主菜单导航区〉的［我的考试］进行在线网络考</w:t>
      </w:r>
    </w:p>
    <w:p w:rsidR="00C90F85" w:rsidRDefault="0077559A">
      <w:pPr>
        <w:framePr w:w="9311" w:wrap="auto" w:hAnchor="text" w:x="1418" w:y="6489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pacing w:val="4"/>
          <w:sz w:val="32"/>
          <w:szCs w:val="22"/>
          <w:lang w:eastAsia="zh-CN"/>
        </w:rPr>
        <w:t>试，若首次考试不及格，可在［我的考试］里再次进行考试，每</w:t>
      </w:r>
    </w:p>
    <w:p w:rsidR="00C90F85" w:rsidRDefault="0077559A">
      <w:pPr>
        <w:framePr w:w="9311" w:wrap="auto" w:hAnchor="text" w:x="1418" w:y="6489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z w:val="32"/>
          <w:szCs w:val="22"/>
          <w:lang w:eastAsia="zh-CN"/>
        </w:rPr>
        <w:t>位学员最多可进行</w:t>
      </w: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 xml:space="preserve">5 </w:t>
      </w:r>
      <w:r>
        <w:rPr>
          <w:rFonts w:ascii="WTCPMS+FZFangSong-Z02" w:hAnsi="WTCPMS+FZFangSong-Z02" w:cs="WTCPMS+FZFangSong-Z02"/>
          <w:color w:val="000000"/>
          <w:sz w:val="32"/>
          <w:szCs w:val="22"/>
          <w:lang w:eastAsia="zh-CN"/>
        </w:rPr>
        <w:t>次重考：</w:t>
      </w:r>
    </w:p>
    <w:p w:rsidR="00C90F85" w:rsidRDefault="0077559A">
      <w:pPr>
        <w:framePr w:w="9311" w:wrap="auto" w:hAnchor="text" w:x="1418" w:y="12216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pacing w:val="4"/>
          <w:sz w:val="32"/>
          <w:szCs w:val="22"/>
          <w:lang w:eastAsia="zh-CN"/>
        </w:rPr>
        <w:t>重要提示：学员使用电脑网页端进行答题，只能使用同一台</w:t>
      </w:r>
    </w:p>
    <w:p w:rsidR="00C90F85" w:rsidRDefault="0077559A">
      <w:pPr>
        <w:framePr w:w="9311" w:wrap="auto" w:hAnchor="text" w:x="1418" w:y="12216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z w:val="32"/>
          <w:szCs w:val="22"/>
          <w:lang w:eastAsia="zh-CN"/>
        </w:rPr>
        <w:t>电脑，否则答题进度将不被保存。</w:t>
      </w:r>
    </w:p>
    <w:p w:rsidR="00C90F85" w:rsidRDefault="0077559A">
      <w:pPr>
        <w:framePr w:w="3758" w:wrap="auto" w:hAnchor="text" w:x="2059" w:y="13403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OQBCAP+FZKai-Z03" w:hAnsi="OQBCAP+FZKai-Z03" w:cs="OQBCAP+FZKai-Z03"/>
          <w:color w:val="000000"/>
          <w:sz w:val="32"/>
          <w:szCs w:val="22"/>
          <w:lang w:eastAsia="zh-CN"/>
        </w:rPr>
        <w:t>（四）打印答题合格证明</w:t>
      </w:r>
    </w:p>
    <w:p w:rsidR="00C90F85" w:rsidRDefault="0077559A">
      <w:pPr>
        <w:framePr w:w="9311" w:wrap="auto" w:hAnchor="text" w:x="1418" w:y="13987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pacing w:val="4"/>
          <w:sz w:val="32"/>
          <w:szCs w:val="22"/>
          <w:lang w:eastAsia="zh-CN"/>
        </w:rPr>
        <w:t>学员可点击〈左侧主菜单导航区〉的［我的成绩］进入合格</w:t>
      </w:r>
    </w:p>
    <w:p w:rsidR="00C90F85" w:rsidRDefault="0077559A">
      <w:pPr>
        <w:framePr w:w="9311" w:wrap="auto" w:hAnchor="text" w:x="1418" w:y="13987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TCPMS+FZFangSong-Z02" w:hAnsi="WTCPMS+FZFangSong-Z02" w:cs="WTCPMS+FZFangSong-Z02"/>
          <w:color w:val="000000"/>
          <w:spacing w:val="4"/>
          <w:sz w:val="32"/>
          <w:szCs w:val="22"/>
          <w:lang w:eastAsia="zh-CN"/>
        </w:rPr>
        <w:t>证打印系统，在右侧答题科目下方点击打印按钮即可保存证书图</w:t>
      </w:r>
    </w:p>
    <w:p w:rsidR="00C90F85" w:rsidRDefault="0077559A">
      <w:pPr>
        <w:framePr w:w="1361" w:wrap="auto" w:hAnchor="text" w:x="9367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Theme="minorHAnsi" w:cstheme="minorBidi"/>
          <w:color w:val="000000"/>
          <w:sz w:val="28"/>
          <w:szCs w:val="22"/>
          <w:lang w:eastAsia="zh-CN"/>
        </w:rPr>
        <w:t>3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WTCPMS+FZFangSong-Z02" w:hAnsi="WTCPMS+FZFangSong-Z02" w:cs="WTCPMS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>
          <v:shape id="_x0000_s1032" type="#_x0000_t75" style="position:absolute;margin-left:104.5pt;margin-top:97.3pt;width:386.35pt;height:189.2pt;z-index:-251649024;mso-position-horizontal-relative:page;mso-position-vertical-relative:page">
            <v:imagedata r:id="rId13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33" type="#_x0000_t75" style="position:absolute;margin-left:107.1pt;margin-top:402.6pt;width:380.95pt;height:199.75pt;z-index:-251656192;mso-position-horizontal-relative:page;mso-position-vertical-relative:page">
            <v:imagedata r:id="rId14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3" w:name="br1_2"/>
      <w:bookmarkEnd w:id="3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2158" w:wrap="auto" w:hAnchor="text" w:x="1418" w:y="2155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片自行打印：</w:t>
      </w:r>
    </w:p>
    <w:p w:rsidR="00C90F85" w:rsidRDefault="0077559A">
      <w:pPr>
        <w:framePr w:w="4399" w:wrap="auto" w:hAnchor="text" w:x="2059" w:y="8526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ERDOFD+FZKai-Z03" w:hAnsi="ERDOFD+FZKai-Z03" w:cs="ERDOFD+FZKai-Z03"/>
          <w:color w:val="000000"/>
          <w:sz w:val="32"/>
          <w:szCs w:val="22"/>
          <w:lang w:eastAsia="zh-CN"/>
        </w:rPr>
        <w:t>（一）手机进入学法答题方式</w:t>
      </w:r>
    </w:p>
    <w:p w:rsidR="00C90F85" w:rsidRDefault="0077559A">
      <w:pPr>
        <w:framePr w:w="9313" w:wrap="auto" w:hAnchor="text" w:x="1418" w:y="9132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z w:val="32"/>
          <w:szCs w:val="22"/>
          <w:lang w:eastAsia="zh-CN"/>
        </w:rPr>
        <w:t>1.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安卓手机可通过关注</w:t>
      </w:r>
      <w:r>
        <w:rPr>
          <w:color w:val="000000"/>
          <w:spacing w:val="2"/>
          <w:sz w:val="32"/>
          <w:szCs w:val="22"/>
          <w:lang w:eastAsia="zh-CN"/>
        </w:rPr>
        <w:t>“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广西普法</w:t>
      </w:r>
      <w:r>
        <w:rPr>
          <w:color w:val="000000"/>
          <w:sz w:val="32"/>
          <w:szCs w:val="22"/>
          <w:lang w:eastAsia="zh-CN"/>
        </w:rPr>
        <w:t>”</w:t>
      </w:r>
      <w:r>
        <w:rPr>
          <w:rFonts w:ascii="SJQIDC+FZFangSong-Z02" w:hAnsi="SJQIDC+FZFangSong-Z02" w:cs="SJQIDC+FZFangSong-Z02"/>
          <w:color w:val="000000"/>
          <w:spacing w:val="-8"/>
          <w:sz w:val="32"/>
          <w:szCs w:val="22"/>
          <w:lang w:eastAsia="zh-CN"/>
        </w:rPr>
        <w:t>微信公众号，打开底部</w:t>
      </w:r>
      <w:r>
        <w:rPr>
          <w:rFonts w:ascii="SJQIDC+FZFangSong-Z02" w:hAnsi="SJQIDC+FZFangSong-Z02" w:cs="SJQIDC+FZFangSong-Z02"/>
          <w:color w:val="000000"/>
          <w:spacing w:val="-8"/>
          <w:sz w:val="32"/>
          <w:szCs w:val="22"/>
          <w:lang w:eastAsia="zh-CN"/>
        </w:rPr>
        <w:t>“</w:t>
      </w:r>
      <w:r>
        <w:rPr>
          <w:rFonts w:ascii="SJQIDC+FZFangSong-Z02" w:hAnsi="SJQIDC+FZFangSong-Z02" w:cs="SJQIDC+FZFangSong-Z02"/>
          <w:color w:val="000000"/>
          <w:spacing w:val="-8"/>
          <w:sz w:val="32"/>
          <w:szCs w:val="22"/>
          <w:lang w:eastAsia="zh-CN"/>
        </w:rPr>
        <w:t>学</w:t>
      </w:r>
    </w:p>
    <w:p w:rsidR="00C90F85" w:rsidRDefault="0077559A">
      <w:pPr>
        <w:framePr w:w="9313" w:wrap="auto" w:hAnchor="text" w:x="1418" w:y="9132"/>
        <w:widowControl w:val="0"/>
        <w:autoSpaceDE w:val="0"/>
        <w:autoSpaceDN w:val="0"/>
        <w:spacing w:before="258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pacing w:val="4"/>
          <w:sz w:val="32"/>
          <w:szCs w:val="22"/>
          <w:lang w:eastAsia="zh-CN"/>
        </w:rPr>
        <w:t>法用法</w:t>
      </w:r>
      <w:r>
        <w:rPr>
          <w:rFonts w:ascii="SJQIDC+FZFangSong-Z02" w:hAnsi="SJQIDC+FZFangSong-Z02" w:cs="SJQIDC+FZFangSong-Z02"/>
          <w:color w:val="000000"/>
          <w:spacing w:val="4"/>
          <w:sz w:val="32"/>
          <w:szCs w:val="22"/>
          <w:lang w:eastAsia="zh-CN"/>
        </w:rPr>
        <w:t>—</w:t>
      </w:r>
      <w:r>
        <w:rPr>
          <w:rFonts w:ascii="SJQIDC+FZFangSong-Z02" w:hAnsi="SJQIDC+FZFangSong-Z02" w:cs="SJQIDC+FZFangSong-Z02"/>
          <w:color w:val="000000"/>
          <w:spacing w:val="4"/>
          <w:sz w:val="32"/>
          <w:szCs w:val="22"/>
          <w:lang w:eastAsia="zh-CN"/>
        </w:rPr>
        <w:t>考试入口</w:t>
      </w:r>
      <w:r>
        <w:rPr>
          <w:rFonts w:ascii="SJQIDC+FZFangSong-Z02" w:hAnsi="SJQIDC+FZFangSong-Z02" w:cs="SJQIDC+FZFangSong-Z02"/>
          <w:color w:val="000000"/>
          <w:spacing w:val="4"/>
          <w:sz w:val="32"/>
          <w:szCs w:val="22"/>
          <w:lang w:eastAsia="zh-CN"/>
        </w:rPr>
        <w:t>”</w:t>
      </w:r>
      <w:r>
        <w:rPr>
          <w:rFonts w:ascii="SJQIDC+FZFangSong-Z02" w:hAnsi="SJQIDC+FZFangSong-Z02" w:cs="SJQIDC+FZFangSong-Z02"/>
          <w:color w:val="000000"/>
          <w:spacing w:val="4"/>
          <w:sz w:val="32"/>
          <w:szCs w:val="22"/>
          <w:lang w:eastAsia="zh-CN"/>
        </w:rPr>
        <w:t>选项，进入学法用法学习考试界面。或直接</w:t>
      </w:r>
    </w:p>
    <w:p w:rsidR="00C90F85" w:rsidRDefault="0077559A">
      <w:pPr>
        <w:framePr w:w="9313" w:wrap="auto" w:hAnchor="text" w:x="1418" w:y="9132"/>
        <w:widowControl w:val="0"/>
        <w:autoSpaceDE w:val="0"/>
        <w:autoSpaceDN w:val="0"/>
        <w:spacing w:before="255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下载</w:t>
      </w:r>
      <w:r>
        <w:rPr>
          <w:color w:val="000000"/>
          <w:sz w:val="32"/>
          <w:szCs w:val="22"/>
          <w:lang w:eastAsia="zh-CN"/>
        </w:rPr>
        <w:t>“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广西普法</w:t>
      </w:r>
      <w:r>
        <w:rPr>
          <w:color w:val="000000"/>
          <w:spacing w:val="-3"/>
          <w:sz w:val="32"/>
          <w:szCs w:val="22"/>
          <w:lang w:eastAsia="zh-CN"/>
        </w:rPr>
        <w:t>”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手机客户端（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APP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）进行操作。</w:t>
      </w:r>
    </w:p>
    <w:p w:rsidR="00C90F85" w:rsidRDefault="0077559A">
      <w:pPr>
        <w:framePr w:w="2162" w:wrap="auto" w:hAnchor="text" w:x="2926" w:y="10961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微信公众号：</w:t>
      </w:r>
    </w:p>
    <w:p w:rsidR="00C90F85" w:rsidRDefault="0077559A">
      <w:pPr>
        <w:framePr w:w="4368" w:wrap="auto" w:hAnchor="text" w:x="5805" w:y="10958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color w:val="000000"/>
          <w:spacing w:val="3"/>
          <w:sz w:val="32"/>
          <w:szCs w:val="22"/>
          <w:lang w:eastAsia="zh-CN"/>
        </w:rPr>
        <w:t>“</w:t>
      </w:r>
      <w:r>
        <w:rPr>
          <w:rFonts w:ascii="SJQIDC+FZFangSong-Z02" w:hAnsi="SJQIDC+FZFangSong-Z02" w:cs="SJQIDC+FZFangSong-Z02"/>
          <w:color w:val="000000"/>
          <w:spacing w:val="1"/>
          <w:sz w:val="32"/>
          <w:szCs w:val="22"/>
          <w:lang w:eastAsia="zh-CN"/>
        </w:rPr>
        <w:t>广西普法</w:t>
      </w:r>
      <w:r>
        <w:rPr>
          <w:color w:val="000000"/>
          <w:spacing w:val="-3"/>
          <w:sz w:val="32"/>
          <w:szCs w:val="22"/>
          <w:lang w:eastAsia="zh-CN"/>
        </w:rPr>
        <w:t>”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手机客户端下载：</w:t>
      </w:r>
    </w:p>
    <w:p w:rsidR="00C90F85" w:rsidRDefault="0077559A">
      <w:pPr>
        <w:framePr w:w="3758" w:wrap="auto" w:hAnchor="text" w:x="2621" w:y="14112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“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广西普法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”</w:t>
      </w: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微信公众号</w:t>
      </w:r>
    </w:p>
    <w:p w:rsidR="00C90F85" w:rsidRDefault="0077559A">
      <w:pPr>
        <w:framePr w:w="3442" w:wrap="auto" w:hAnchor="text" w:x="6938" w:y="14112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SJQIDC+FZFangSong-Z02" w:hAnsi="SJQIDC+FZFangSong-Z02" w:cs="SJQIDC+FZFangSong-Z02"/>
          <w:color w:val="000000"/>
          <w:sz w:val="32"/>
          <w:szCs w:val="22"/>
          <w:lang w:eastAsia="zh-CN"/>
        </w:rPr>
        <w:t>仅限安卓操作系统手机</w:t>
      </w:r>
    </w:p>
    <w:p w:rsidR="00C90F85" w:rsidRDefault="0077559A">
      <w:pPr>
        <w:framePr w:w="1361" w:wrap="auto" w:hAnchor="text" w:x="1418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Theme="minorHAnsi" w:cstheme="minorBidi"/>
          <w:color w:val="000000"/>
          <w:sz w:val="28"/>
          <w:szCs w:val="22"/>
          <w:lang w:eastAsia="zh-CN"/>
        </w:rPr>
        <w:t>4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SJQIDC+FZFangSong-Z02" w:hAnsi="SJQIDC+FZFangSong-Z02" w:cs="SJQIDC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>
          <v:shape id="_x0000_s1034" type="#_x0000_t75" style="position:absolute;margin-left:79.9pt;margin-top:126.85pt;width:435.45pt;height:226.75pt;z-index:-251640832;mso-position-horizontal-relative:page;mso-position-vertical-relative:page">
            <v:imagedata r:id="rId15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35" type="#_x0000_t75" style="position:absolute;margin-left:103.15pt;margin-top:395pt;width:208.2pt;height:17.1pt;z-index:-251643904;mso-position-horizontal-relative:page;mso-position-vertical-relative:page">
            <v:imagedata r:id="rId16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36" type="#_x0000_t75" style="position:absolute;margin-left:134.5pt;margin-top:567.1pt;width:130.05pt;height:130.05pt;z-index:-251648000;mso-position-horizontal-relative:page;mso-position-vertical-relative:page">
            <v:imagedata r:id="rId17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37" type="#_x0000_t75" style="position:absolute;margin-left:342.55pt;margin-top:578.9pt;width:118.3pt;height:118.3pt;z-index:-251655168;mso-position-horizontal-relative:page;mso-position-vertical-relative:page">
            <v:imagedata r:id="rId18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4" w:name="br1_3"/>
      <w:bookmarkEnd w:id="4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8743" w:wrap="auto" w:hAnchor="text" w:x="2059" w:y="2152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7"/>
          <w:sz w:val="32"/>
          <w:szCs w:val="22"/>
          <w:lang w:eastAsia="zh-CN"/>
        </w:rPr>
        <w:t>2.</w:t>
      </w:r>
      <w:r>
        <w:rPr>
          <w:rFonts w:ascii="ARWAMH+FZFangSong-Z02" w:hAnsi="ARWAMH+FZFangSong-Z02" w:cs="ARWAMH+FZFangSong-Z02"/>
          <w:color w:val="000000"/>
          <w:spacing w:val="-12"/>
          <w:sz w:val="32"/>
          <w:szCs w:val="22"/>
          <w:lang w:eastAsia="zh-CN"/>
        </w:rPr>
        <w:t>苹果手机可通过关注</w:t>
      </w:r>
      <w:r>
        <w:rPr>
          <w:color w:val="000000"/>
          <w:spacing w:val="-5"/>
          <w:sz w:val="32"/>
          <w:szCs w:val="22"/>
          <w:lang w:eastAsia="zh-CN"/>
        </w:rPr>
        <w:t>“</w:t>
      </w:r>
      <w:r>
        <w:rPr>
          <w:rFonts w:ascii="ARWAMH+FZFangSong-Z02" w:hAnsi="ARWAMH+FZFangSong-Z02" w:cs="ARWAMH+FZFangSong-Z02"/>
          <w:color w:val="000000"/>
          <w:spacing w:val="-12"/>
          <w:sz w:val="32"/>
          <w:szCs w:val="22"/>
          <w:lang w:eastAsia="zh-CN"/>
        </w:rPr>
        <w:t>广西普法</w:t>
      </w:r>
      <w:r>
        <w:rPr>
          <w:color w:val="000000"/>
          <w:sz w:val="32"/>
          <w:szCs w:val="22"/>
          <w:lang w:eastAsia="zh-CN"/>
        </w:rPr>
        <w:t>”</w:t>
      </w:r>
      <w:r>
        <w:rPr>
          <w:rFonts w:hAnsiTheme="minorHAnsi" w:cstheme="minorBidi"/>
          <w:color w:val="000000"/>
          <w:spacing w:val="64"/>
          <w:sz w:val="32"/>
          <w:szCs w:val="22"/>
          <w:lang w:eastAsia="zh-CN"/>
        </w:rPr>
        <w:t xml:space="preserve"> </w:t>
      </w:r>
      <w:r>
        <w:rPr>
          <w:rFonts w:ascii="ARWAMH+FZFangSong-Z02" w:hAnsi="ARWAMH+FZFangSong-Z02" w:cs="ARWAMH+FZFangSong-Z02"/>
          <w:color w:val="000000"/>
          <w:spacing w:val="-12"/>
          <w:sz w:val="32"/>
          <w:szCs w:val="22"/>
          <w:lang w:eastAsia="zh-CN"/>
        </w:rPr>
        <w:t>微信公众号参加学习考试。</w:t>
      </w:r>
    </w:p>
    <w:p w:rsidR="00C90F85" w:rsidRDefault="0077559A">
      <w:pPr>
        <w:framePr w:w="9313" w:wrap="auto" w:hAnchor="text" w:x="1418" w:y="6803"/>
        <w:widowControl w:val="0"/>
        <w:autoSpaceDE w:val="0"/>
        <w:autoSpaceDN w:val="0"/>
        <w:spacing w:line="347" w:lineRule="exact"/>
        <w:ind w:left="641"/>
        <w:rPr>
          <w:rFonts w:ascii="IOCKIL+FZKai-Z03" w:hAnsiTheme="minorHAnsi" w:cstheme="minorBidi"/>
          <w:color w:val="000000"/>
          <w:sz w:val="32"/>
          <w:szCs w:val="22"/>
          <w:lang w:eastAsia="zh-CN"/>
        </w:rPr>
      </w:pPr>
      <w:r>
        <w:rPr>
          <w:rFonts w:ascii="IOCKIL+FZKai-Z03" w:hAnsi="IOCKIL+FZKai-Z03" w:cs="IOCKIL+FZKai-Z03"/>
          <w:color w:val="000000"/>
          <w:sz w:val="32"/>
          <w:szCs w:val="22"/>
          <w:lang w:eastAsia="zh-CN"/>
        </w:rPr>
        <w:t>（二）打开手机客户端，登录学法用法答题系统</w:t>
      </w:r>
    </w:p>
    <w:p w:rsidR="00C90F85" w:rsidRDefault="0077559A">
      <w:pPr>
        <w:framePr w:w="9313" w:wrap="auto" w:hAnchor="text" w:x="1418" w:y="6803"/>
        <w:widowControl w:val="0"/>
        <w:autoSpaceDE w:val="0"/>
        <w:autoSpaceDN w:val="0"/>
        <w:spacing w:before="235"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ARWAMH+FZFangSong-Z02" w:hAnsi="ARWAMH+FZFangSong-Z02" w:cs="ARWAMH+FZFangSong-Z02"/>
          <w:color w:val="000000"/>
          <w:spacing w:val="6"/>
          <w:sz w:val="32"/>
          <w:szCs w:val="22"/>
          <w:lang w:eastAsia="zh-CN"/>
        </w:rPr>
        <w:t>点击</w:t>
      </w:r>
      <w:r>
        <w:rPr>
          <w:color w:val="000000"/>
          <w:spacing w:val="7"/>
          <w:sz w:val="32"/>
          <w:szCs w:val="22"/>
          <w:lang w:eastAsia="zh-CN"/>
        </w:rPr>
        <w:t>“</w:t>
      </w:r>
      <w:r>
        <w:rPr>
          <w:rFonts w:ascii="ARWAMH+FZFangSong-Z02" w:hAnsi="ARWAMH+FZFangSong-Z02" w:cs="ARWAMH+FZFangSong-Z02"/>
          <w:color w:val="000000"/>
          <w:spacing w:val="6"/>
          <w:sz w:val="32"/>
          <w:szCs w:val="22"/>
          <w:lang w:eastAsia="zh-CN"/>
        </w:rPr>
        <w:t>广西普法</w:t>
      </w:r>
      <w:r>
        <w:rPr>
          <w:color w:val="000000"/>
          <w:spacing w:val="2"/>
          <w:sz w:val="32"/>
          <w:szCs w:val="22"/>
          <w:lang w:eastAsia="zh-CN"/>
        </w:rPr>
        <w:t>”</w:t>
      </w:r>
      <w:r>
        <w:rPr>
          <w:rFonts w:ascii="ARWAMH+FZFangSong-Z02" w:hAnsi="ARWAMH+FZFangSong-Z02" w:cs="ARWAMH+FZFangSong-Z02"/>
          <w:color w:val="000000"/>
          <w:spacing w:val="6"/>
          <w:sz w:val="32"/>
          <w:szCs w:val="22"/>
          <w:lang w:eastAsia="zh-CN"/>
        </w:rPr>
        <w:t>图标启动客户端，启动后点击客户端画面下</w:t>
      </w:r>
    </w:p>
    <w:p w:rsidR="00C90F85" w:rsidRDefault="0077559A">
      <w:pPr>
        <w:framePr w:w="9313" w:wrap="auto" w:hAnchor="text" w:x="1418" w:y="6803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ARWAMH+FZFangSong-Z02" w:hAnsi="ARWAMH+FZFangSong-Z02" w:cs="ARWAMH+FZFangSong-Z02"/>
          <w:color w:val="000000"/>
          <w:sz w:val="32"/>
          <w:szCs w:val="22"/>
          <w:lang w:eastAsia="zh-CN"/>
        </w:rPr>
        <w:t>方的［学法］选项：</w:t>
      </w:r>
    </w:p>
    <w:p w:rsidR="00C90F85" w:rsidRDefault="0077559A">
      <w:pPr>
        <w:framePr w:w="1361" w:wrap="auto" w:hAnchor="text" w:x="9367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Theme="minorHAnsi" w:cstheme="minorBidi"/>
          <w:color w:val="000000"/>
          <w:sz w:val="28"/>
          <w:szCs w:val="22"/>
          <w:lang w:eastAsia="zh-CN"/>
        </w:rPr>
        <w:t>5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ARWAMH+FZFangSong-Z02" w:hAnsi="ARWAMH+FZFangSong-Z02" w:cs="ARWAMH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>
          <v:shape id="_x0000_s1038" type="#_x0000_t75" style="position:absolute;margin-left:158.6pt;margin-top:126.85pt;width:111.45pt;height:204.55pt;z-index:-251639808;mso-position-horizontal-relative:page;mso-position-vertical-relative:page">
            <v:imagedata r:id="rId19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39" type="#_x0000_t75" style="position:absolute;margin-left:316.05pt;margin-top:130.1pt;width:120.55pt;height:201.3pt;z-index:-251642880;mso-position-horizontal-relative:page;mso-position-vertical-relative:page">
            <v:imagedata r:id="rId20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40" type="#_x0000_t75" style="position:absolute;margin-left:106.65pt;margin-top:417.95pt;width:189.9pt;height:329pt;z-index:-251646976;mso-position-horizontal-relative:page;mso-position-vertical-relative:page">
            <v:imagedata r:id="rId21" o:title=""/>
            <w10:wrap anchorx="page" anchory="page"/>
          </v:shape>
        </w:pict>
      </w:r>
      <w:r>
        <w:rPr>
          <w:rFonts w:eastAsia="Times New Roman"/>
          <w:noProof/>
        </w:rPr>
        <w:pict>
          <v:shape id="_x0000_s1041" type="#_x0000_t75" style="position:absolute;margin-left:334.5pt;margin-top:417.95pt;width:190.9pt;height:324.7pt;z-index:-251654144;mso-position-horizontal-relative:page;mso-position-vertical-relative:page">
            <v:imagedata r:id="rId22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5" w:name="br1_4"/>
      <w:bookmarkEnd w:id="5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9497" w:wrap="auto" w:hAnchor="text" w:x="1418" w:y="2155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4"/>
          <w:sz w:val="32"/>
          <w:szCs w:val="22"/>
          <w:lang w:eastAsia="zh-CN"/>
        </w:rPr>
        <w:t>在指定位置输入用户名及密码，选择登录。账号格式为：个</w:t>
      </w:r>
    </w:p>
    <w:p w:rsidR="00C90F85" w:rsidRDefault="0077559A">
      <w:pPr>
        <w:framePr w:w="9497" w:wrap="auto" w:hAnchor="text" w:x="1418" w:y="2155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1"/>
          <w:sz w:val="32"/>
          <w:szCs w:val="22"/>
          <w:lang w:eastAsia="zh-CN"/>
        </w:rPr>
        <w:t>人中文名字</w:t>
      </w:r>
      <w:r>
        <w:rPr>
          <w:rFonts w:hAnsiTheme="minorHAnsi" w:cstheme="minorBidi"/>
          <w:color w:val="000000"/>
          <w:spacing w:val="-3"/>
          <w:sz w:val="32"/>
          <w:szCs w:val="22"/>
          <w:lang w:eastAsia="zh-CN"/>
        </w:rPr>
        <w:t>+</w:t>
      </w:r>
      <w:r>
        <w:rPr>
          <w:rFonts w:ascii="WPSVTK+FZFangSong-Z02" w:hAnsi="WPSVTK+FZFangSong-Z02" w:cs="WPSVTK+FZFangSong-Z02"/>
          <w:color w:val="000000"/>
          <w:spacing w:val="-5"/>
          <w:sz w:val="32"/>
          <w:szCs w:val="22"/>
          <w:lang w:eastAsia="zh-CN"/>
        </w:rPr>
        <w:t>出生年月日（如张三，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1989</w:t>
      </w:r>
      <w:r>
        <w:rPr>
          <w:rFonts w:hAnsiTheme="minorHAnsi" w:cstheme="minorBidi"/>
          <w:color w:val="000000"/>
          <w:spacing w:val="2"/>
          <w:sz w:val="32"/>
          <w:szCs w:val="22"/>
          <w:lang w:eastAsia="zh-CN"/>
        </w:rPr>
        <w:t xml:space="preserve"> </w:t>
      </w:r>
      <w:r>
        <w:rPr>
          <w:rFonts w:ascii="WPSVTK+FZFangSong-Z02" w:hAnsi="WPSVTK+FZFangSong-Z02" w:cs="WPSVTK+FZFangSong-Z02"/>
          <w:color w:val="000000"/>
          <w:sz w:val="32"/>
          <w:szCs w:val="22"/>
          <w:lang w:eastAsia="zh-CN"/>
        </w:rPr>
        <w:t>年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 xml:space="preserve">1 </w:t>
      </w:r>
      <w:r>
        <w:rPr>
          <w:rFonts w:ascii="WPSVTK+FZFangSong-Z02" w:hAnsi="WPSVTK+FZFangSong-Z02" w:cs="WPSVTK+FZFangSong-Z02"/>
          <w:color w:val="000000"/>
          <w:sz w:val="32"/>
          <w:szCs w:val="22"/>
          <w:lang w:eastAsia="zh-CN"/>
        </w:rPr>
        <w:t>月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</w:t>
      </w:r>
      <w:r>
        <w:rPr>
          <w:rFonts w:hAnsiTheme="minorHAnsi" w:cstheme="minorBidi"/>
          <w:color w:val="000000"/>
          <w:spacing w:val="-2"/>
          <w:sz w:val="32"/>
          <w:szCs w:val="22"/>
          <w:lang w:eastAsia="zh-CN"/>
        </w:rPr>
        <w:t xml:space="preserve"> </w:t>
      </w:r>
      <w:r>
        <w:rPr>
          <w:rFonts w:ascii="WPSVTK+FZFangSong-Z02" w:hAnsi="WPSVTK+FZFangSong-Z02" w:cs="WPSVTK+FZFangSong-Z02"/>
          <w:color w:val="000000"/>
          <w:spacing w:val="-7"/>
          <w:sz w:val="32"/>
          <w:szCs w:val="22"/>
          <w:lang w:eastAsia="zh-CN"/>
        </w:rPr>
        <w:t>日出生，用户名</w:t>
      </w:r>
    </w:p>
    <w:p w:rsidR="00C90F85" w:rsidRDefault="0077559A">
      <w:pPr>
        <w:framePr w:w="9497" w:wrap="auto" w:hAnchor="text" w:x="1418" w:y="2155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-6"/>
          <w:sz w:val="32"/>
          <w:szCs w:val="22"/>
          <w:lang w:eastAsia="zh-CN"/>
        </w:rPr>
        <w:t>为：张三</w:t>
      </w:r>
      <w:r>
        <w:rPr>
          <w:rFonts w:hAnsiTheme="minorHAnsi" w:cstheme="minorBidi"/>
          <w:color w:val="000000"/>
          <w:spacing w:val="8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19890101</w:t>
      </w:r>
      <w:r>
        <w:rPr>
          <w:rFonts w:ascii="WPSVTK+FZFangSong-Z02" w:hAnsi="WPSVTK+FZFangSong-Z02" w:cs="WPSVTK+FZFangSong-Z02"/>
          <w:color w:val="000000"/>
          <w:spacing w:val="-7"/>
          <w:sz w:val="32"/>
          <w:szCs w:val="22"/>
          <w:lang w:eastAsia="zh-CN"/>
        </w:rPr>
        <w:t>），初始密码：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8888</w:t>
      </w:r>
      <w:r>
        <w:rPr>
          <w:rFonts w:ascii="WPSVTK+FZFangSong-Z02" w:hAnsi="WPSVTK+FZFangSong-Z02" w:cs="WPSVTK+FZFangSong-Z02"/>
          <w:color w:val="000000"/>
          <w:spacing w:val="-2"/>
          <w:sz w:val="32"/>
          <w:szCs w:val="22"/>
          <w:lang w:eastAsia="zh-CN"/>
        </w:rPr>
        <w:t>。登录后请及时修改密码。</w:t>
      </w:r>
    </w:p>
    <w:p w:rsidR="00C90F85" w:rsidRDefault="0077559A">
      <w:pPr>
        <w:framePr w:w="9497" w:wrap="auto" w:hAnchor="text" w:x="1418" w:y="2155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6"/>
          <w:sz w:val="32"/>
          <w:szCs w:val="22"/>
          <w:lang w:eastAsia="zh-CN"/>
        </w:rPr>
        <w:t>若提示</w:t>
      </w:r>
      <w:r>
        <w:rPr>
          <w:color w:val="000000"/>
          <w:spacing w:val="4"/>
          <w:sz w:val="32"/>
          <w:szCs w:val="22"/>
          <w:lang w:eastAsia="zh-CN"/>
        </w:rPr>
        <w:t>“</w:t>
      </w:r>
      <w:r>
        <w:rPr>
          <w:rFonts w:ascii="WPSVTK+FZFangSong-Z02" w:hAnsi="WPSVTK+FZFangSong-Z02" w:cs="WPSVTK+FZFangSong-Z02"/>
          <w:color w:val="000000"/>
          <w:spacing w:val="5"/>
          <w:sz w:val="32"/>
          <w:szCs w:val="22"/>
          <w:lang w:eastAsia="zh-CN"/>
        </w:rPr>
        <w:t>不存在此用户，请检查用户名输入是否正确</w:t>
      </w:r>
      <w:r>
        <w:rPr>
          <w:color w:val="000000"/>
          <w:spacing w:val="4"/>
          <w:sz w:val="32"/>
          <w:szCs w:val="22"/>
          <w:lang w:eastAsia="zh-CN"/>
        </w:rPr>
        <w:t>”</w:t>
      </w:r>
      <w:r>
        <w:rPr>
          <w:rFonts w:ascii="WPSVTK+FZFangSong-Z02" w:hAnsi="WPSVTK+FZFangSong-Z02" w:cs="WPSVTK+FZFangSong-Z02"/>
          <w:color w:val="000000"/>
          <w:spacing w:val="6"/>
          <w:sz w:val="32"/>
          <w:szCs w:val="22"/>
          <w:lang w:eastAsia="zh-CN"/>
        </w:rPr>
        <w:t>，请联系本</w:t>
      </w:r>
    </w:p>
    <w:p w:rsidR="00C90F85" w:rsidRDefault="0077559A">
      <w:pPr>
        <w:framePr w:w="9497" w:wrap="auto" w:hAnchor="text" w:x="1418" w:y="2155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z w:val="32"/>
          <w:szCs w:val="22"/>
          <w:lang w:eastAsia="zh-CN"/>
        </w:rPr>
        <w:t>单位负责普法答题的后台管理员。</w:t>
      </w:r>
    </w:p>
    <w:p w:rsidR="00C90F85" w:rsidRDefault="0077559A">
      <w:pPr>
        <w:framePr w:w="3119" w:wrap="auto" w:hAnchor="text" w:x="2059" w:y="5111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TTPUVL+FZKai-Z03" w:hAnsi="TTPUVL+FZKai-Z03" w:cs="TTPUVL+FZKai-Z03"/>
          <w:color w:val="000000"/>
          <w:sz w:val="32"/>
          <w:szCs w:val="22"/>
          <w:lang w:eastAsia="zh-CN"/>
        </w:rPr>
        <w:t>（三）参加学习考试</w:t>
      </w:r>
    </w:p>
    <w:p w:rsidR="00C90F85" w:rsidRDefault="0077559A">
      <w:pPr>
        <w:framePr w:w="9471" w:wrap="auto" w:hAnchor="text" w:x="1418" w:y="5695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-2"/>
          <w:sz w:val="32"/>
          <w:szCs w:val="22"/>
          <w:lang w:eastAsia="zh-CN"/>
        </w:rPr>
        <w:t>进入［学法］栏目点击〈学法资料〉进行学习；进入［学法］</w:t>
      </w:r>
    </w:p>
    <w:p w:rsidR="00C90F85" w:rsidRDefault="0077559A">
      <w:pPr>
        <w:framePr w:w="9471" w:wrap="auto" w:hAnchor="text" w:x="1418" w:y="5695"/>
        <w:widowControl w:val="0"/>
        <w:autoSpaceDE w:val="0"/>
        <w:autoSpaceDN w:val="0"/>
        <w:spacing w:before="231"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z w:val="32"/>
          <w:szCs w:val="22"/>
          <w:lang w:eastAsia="zh-CN"/>
        </w:rPr>
        <w:t>栏目点击〈学法考试〉进行考试：</w:t>
      </w:r>
    </w:p>
    <w:p w:rsidR="00C90F85" w:rsidRDefault="0077559A">
      <w:pPr>
        <w:framePr w:w="2797" w:wrap="auto" w:hAnchor="text" w:x="2059" w:y="13662"/>
        <w:widowControl w:val="0"/>
        <w:autoSpaceDE w:val="0"/>
        <w:autoSpaceDN w:val="0"/>
        <w:spacing w:line="347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TTPUVL+FZKai-Z03" w:hAnsi="TTPUVL+FZKai-Z03" w:cs="TTPUVL+FZKai-Z03"/>
          <w:color w:val="000000"/>
          <w:sz w:val="32"/>
          <w:szCs w:val="22"/>
          <w:lang w:eastAsia="zh-CN"/>
        </w:rPr>
        <w:t>（四）合格证打印</w:t>
      </w:r>
    </w:p>
    <w:p w:rsidR="00C90F85" w:rsidRDefault="0077559A">
      <w:pPr>
        <w:framePr w:w="8670" w:wrap="auto" w:hAnchor="text" w:x="2059" w:y="14246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WPSVTK+FZFangSong-Z02" w:hAnsi="WPSVTK+FZFangSong-Z02" w:cs="WPSVTK+FZFangSong-Z02"/>
          <w:color w:val="000000"/>
          <w:spacing w:val="4"/>
          <w:sz w:val="32"/>
          <w:szCs w:val="22"/>
          <w:lang w:eastAsia="zh-CN"/>
        </w:rPr>
        <w:t>学员学法用法考试合格，系统自动生成合格证书。学员可登</w:t>
      </w:r>
    </w:p>
    <w:p w:rsidR="00C90F85" w:rsidRDefault="0077559A">
      <w:pPr>
        <w:framePr w:w="1361" w:wrap="auto" w:hAnchor="text" w:x="1418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Theme="minorHAnsi" w:cstheme="minorBidi"/>
          <w:color w:val="000000"/>
          <w:sz w:val="28"/>
          <w:szCs w:val="22"/>
          <w:lang w:eastAsia="zh-CN"/>
        </w:rPr>
        <w:t>6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WPSVTK+FZFangSong-Z02" w:hAnsi="WPSVTK+FZFangSong-Z02" w:cs="WPSVTK+FZFangSong-Z02"/>
          <w:color w:val="000000"/>
          <w:sz w:val="28"/>
          <w:szCs w:val="22"/>
          <w:lang w:eastAsia="zh-CN"/>
        </w:rPr>
        <w:t>—</w:t>
      </w:r>
    </w:p>
    <w:p w:rsidR="00C90F85" w:rsidRDefault="00144A28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C90F85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>
          <v:shape id="_x0000_s1042" type="#_x0000_t75" style="position:absolute;margin-left:119.85pt;margin-top:362.75pt;width:355.5pt;height:305.6pt;z-index:-251653120;mso-position-horizontal-relative:page;mso-position-vertical-relative:page">
            <v:imagedata r:id="rId23" o:title=""/>
            <w10:wrap anchorx="page" anchory="page"/>
          </v:shape>
        </w:pict>
      </w:r>
    </w:p>
    <w:p w:rsidR="00C90F85" w:rsidRDefault="0077559A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6" w:name="br1_5"/>
      <w:bookmarkStart w:id="7" w:name="_GoBack"/>
      <w:bookmarkEnd w:id="6"/>
      <w:bookmarkEnd w:id="7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C90F85" w:rsidRDefault="0077559A">
      <w:pPr>
        <w:framePr w:w="6925" w:wrap="auto" w:hAnchor="text" w:x="1418" w:y="2152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TFAFC+FZFangSong-Z02" w:hAnsi="HTFAFC+FZFangSong-Z02" w:cs="HTFAFC+FZFangSong-Z02"/>
          <w:color w:val="000000"/>
          <w:sz w:val="32"/>
          <w:szCs w:val="22"/>
          <w:lang w:eastAsia="zh-CN"/>
        </w:rPr>
        <w:t>录电脑网页端</w:t>
      </w:r>
      <w:r>
        <w:rPr>
          <w:color w:val="000000"/>
          <w:spacing w:val="2"/>
          <w:sz w:val="32"/>
          <w:szCs w:val="22"/>
          <w:lang w:eastAsia="zh-CN"/>
        </w:rPr>
        <w:t>“</w:t>
      </w:r>
      <w:r>
        <w:rPr>
          <w:rFonts w:ascii="HTFAFC+FZFangSong-Z02" w:hAnsi="HTFAFC+FZFangSong-Z02" w:cs="HTFAFC+FZFangSong-Z02"/>
          <w:color w:val="000000"/>
          <w:sz w:val="32"/>
          <w:szCs w:val="22"/>
          <w:lang w:eastAsia="zh-CN"/>
        </w:rPr>
        <w:t>广西普法云平台</w:t>
      </w:r>
      <w:r>
        <w:rPr>
          <w:color w:val="000000"/>
          <w:sz w:val="32"/>
          <w:szCs w:val="22"/>
          <w:lang w:eastAsia="zh-CN"/>
        </w:rPr>
        <w:t>”</w:t>
      </w:r>
      <w:r>
        <w:rPr>
          <w:rFonts w:ascii="HTFAFC+FZFangSong-Z02" w:hAnsi="HTFAFC+FZFangSong-Z02" w:cs="HTFAFC+FZFangSong-Z02"/>
          <w:color w:val="000000"/>
          <w:sz w:val="32"/>
          <w:szCs w:val="22"/>
          <w:lang w:eastAsia="zh-CN"/>
        </w:rPr>
        <w:t>进行证书打印。</w:t>
      </w:r>
    </w:p>
    <w:p w:rsidR="00C90F85" w:rsidRDefault="0077559A">
      <w:pPr>
        <w:framePr w:w="7894" w:wrap="auto" w:hAnchor="text" w:x="2059" w:y="3333"/>
        <w:widowControl w:val="0"/>
        <w:autoSpaceDE w:val="0"/>
        <w:autoSpaceDN w:val="0"/>
        <w:spacing w:line="359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HTFAFC+FZFangSong-Z02" w:hAnsi="HTFAFC+FZFangSong-Z02" w:cs="HTFAFC+FZFangSong-Z02"/>
          <w:color w:val="000000"/>
          <w:sz w:val="32"/>
          <w:szCs w:val="22"/>
        </w:rPr>
        <w:t>（一）操作系统：</w:t>
      </w:r>
      <w:r>
        <w:rPr>
          <w:rFonts w:hAnsiTheme="minorHAnsi" w:cstheme="minorBidi"/>
          <w:color w:val="000000"/>
          <w:sz w:val="32"/>
          <w:szCs w:val="22"/>
        </w:rPr>
        <w:t>Windows</w:t>
      </w:r>
      <w:r>
        <w:rPr>
          <w:rFonts w:hAnsiTheme="minorHAnsi" w:cstheme="minorBidi"/>
          <w:color w:val="000000"/>
          <w:spacing w:val="-4"/>
          <w:sz w:val="32"/>
          <w:szCs w:val="22"/>
        </w:rPr>
        <w:t xml:space="preserve"> </w:t>
      </w:r>
      <w:r>
        <w:rPr>
          <w:rFonts w:hAnsiTheme="minorHAnsi" w:cstheme="minorBidi"/>
          <w:color w:val="000000"/>
          <w:sz w:val="32"/>
          <w:szCs w:val="22"/>
        </w:rPr>
        <w:t>7</w:t>
      </w:r>
      <w:r>
        <w:rPr>
          <w:rFonts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HTFAFC+FZFangSong-Z02" w:hAnsi="HTFAFC+FZFangSong-Z02" w:cs="HTFAFC+FZFangSong-Z02"/>
          <w:color w:val="000000"/>
          <w:sz w:val="32"/>
          <w:szCs w:val="22"/>
        </w:rPr>
        <w:t>以上系统</w:t>
      </w:r>
    </w:p>
    <w:p w:rsidR="00C90F85" w:rsidRDefault="0077559A">
      <w:pPr>
        <w:framePr w:w="7894" w:wrap="auto" w:hAnchor="text" w:x="2059" w:y="3333"/>
        <w:widowControl w:val="0"/>
        <w:autoSpaceDE w:val="0"/>
        <w:autoSpaceDN w:val="0"/>
        <w:spacing w:before="229" w:line="359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HTFAFC+FZFangSong-Z02" w:hAnsi="HTFAFC+FZFangSong-Z02" w:cs="HTFAFC+FZFangSong-Z02"/>
          <w:color w:val="000000"/>
          <w:sz w:val="32"/>
          <w:szCs w:val="22"/>
        </w:rPr>
        <w:t>（二）推荐使用</w:t>
      </w:r>
      <w:r>
        <w:rPr>
          <w:rFonts w:hAnsiTheme="minorHAnsi" w:cstheme="minorBidi"/>
          <w:color w:val="000000"/>
          <w:spacing w:val="-1"/>
          <w:sz w:val="32"/>
          <w:szCs w:val="22"/>
        </w:rPr>
        <w:t xml:space="preserve"> </w:t>
      </w:r>
      <w:r>
        <w:rPr>
          <w:rFonts w:hAnsiTheme="minorHAnsi" w:cstheme="minorBidi"/>
          <w:color w:val="000000"/>
          <w:sz w:val="32"/>
          <w:szCs w:val="22"/>
        </w:rPr>
        <w:t>Google</w:t>
      </w:r>
      <w:r>
        <w:rPr>
          <w:rFonts w:hAnsiTheme="minorHAnsi" w:cstheme="minorBidi"/>
          <w:color w:val="000000"/>
          <w:spacing w:val="-1"/>
          <w:sz w:val="32"/>
          <w:szCs w:val="22"/>
        </w:rPr>
        <w:t xml:space="preserve"> </w:t>
      </w:r>
      <w:r>
        <w:rPr>
          <w:rFonts w:hAnsiTheme="minorHAnsi" w:cstheme="minorBidi"/>
          <w:color w:val="000000"/>
          <w:sz w:val="32"/>
          <w:szCs w:val="22"/>
        </w:rPr>
        <w:t xml:space="preserve">Chrome </w:t>
      </w:r>
      <w:r>
        <w:rPr>
          <w:rFonts w:ascii="HTFAFC+FZFangSong-Z02" w:hAnsi="HTFAFC+FZFangSong-Z02" w:cs="HTFAFC+FZFangSong-Z02"/>
          <w:color w:val="000000"/>
          <w:spacing w:val="1"/>
          <w:sz w:val="32"/>
          <w:szCs w:val="22"/>
        </w:rPr>
        <w:t>浏览器</w:t>
      </w:r>
      <w:r>
        <w:rPr>
          <w:rFonts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hAnsiTheme="minorHAnsi" w:cstheme="minorBidi"/>
          <w:color w:val="000000"/>
          <w:sz w:val="32"/>
          <w:szCs w:val="22"/>
        </w:rPr>
        <w:t xml:space="preserve">v11 </w:t>
      </w:r>
      <w:r>
        <w:rPr>
          <w:rFonts w:ascii="HTFAFC+FZFangSong-Z02" w:hAnsi="HTFAFC+FZFangSong-Z02" w:cs="HTFAFC+FZFangSong-Z02"/>
          <w:color w:val="000000"/>
          <w:sz w:val="32"/>
          <w:szCs w:val="22"/>
        </w:rPr>
        <w:t>或以上版本</w:t>
      </w:r>
    </w:p>
    <w:p w:rsidR="00C90F85" w:rsidRDefault="0077559A">
      <w:pPr>
        <w:framePr w:w="7894" w:wrap="auto" w:hAnchor="text" w:x="2059" w:y="3333"/>
        <w:widowControl w:val="0"/>
        <w:autoSpaceDE w:val="0"/>
        <w:autoSpaceDN w:val="0"/>
        <w:spacing w:before="226" w:line="359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HTFAFC+FZFangSong-Z02" w:hAnsi="HTFAFC+FZFangSong-Z02" w:cs="HTFAFC+FZFangSong-Z02"/>
          <w:color w:val="000000"/>
          <w:sz w:val="32"/>
          <w:szCs w:val="22"/>
        </w:rPr>
        <w:t>（三）推荐屏幕分辨率：</w:t>
      </w:r>
      <w:r>
        <w:rPr>
          <w:rFonts w:hAnsiTheme="minorHAnsi" w:cstheme="minorBidi"/>
          <w:color w:val="000000"/>
          <w:sz w:val="32"/>
          <w:szCs w:val="22"/>
        </w:rPr>
        <w:t>1980x1080</w:t>
      </w:r>
    </w:p>
    <w:p w:rsidR="00C90F85" w:rsidRDefault="0077559A">
      <w:pPr>
        <w:framePr w:w="9310" w:wrap="auto" w:hAnchor="text" w:x="1418" w:y="5102"/>
        <w:widowControl w:val="0"/>
        <w:autoSpaceDE w:val="0"/>
        <w:autoSpaceDN w:val="0"/>
        <w:spacing w:line="359" w:lineRule="exact"/>
        <w:ind w:left="641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HTFAFC+FZFangSong-Z02" w:hAnsi="HTFAFC+FZFangSong-Z02" w:cs="HTFAFC+FZFangSong-Z02"/>
          <w:color w:val="000000"/>
          <w:spacing w:val="-6"/>
          <w:sz w:val="32"/>
          <w:szCs w:val="22"/>
          <w:lang w:eastAsia="zh-CN"/>
        </w:rPr>
        <w:t>（四）推荐使用手机客户端进行学习和答题：安卓</w:t>
      </w:r>
      <w:r>
        <w:rPr>
          <w:rFonts w:hAnsiTheme="minorHAnsi" w:cstheme="minorBid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hAnsiTheme="minorHAnsi" w:cstheme="minorBidi"/>
          <w:color w:val="000000"/>
          <w:sz w:val="32"/>
          <w:szCs w:val="22"/>
          <w:lang w:eastAsia="zh-CN"/>
        </w:rPr>
        <w:t>7.0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HTFAFC+FZFangSong-Z02" w:hAnsi="HTFAFC+FZFangSong-Z02" w:cs="HTFAFC+FZFangSong-Z02"/>
          <w:color w:val="000000"/>
          <w:spacing w:val="1"/>
          <w:sz w:val="32"/>
          <w:szCs w:val="22"/>
          <w:lang w:eastAsia="zh-CN"/>
        </w:rPr>
        <w:t>以上智</w:t>
      </w:r>
    </w:p>
    <w:p w:rsidR="00736B4B" w:rsidRPr="00736B4B" w:rsidRDefault="0077559A">
      <w:pPr>
        <w:framePr w:w="9310" w:wrap="auto" w:hAnchor="text" w:x="1418" w:y="5102"/>
        <w:widowControl w:val="0"/>
        <w:autoSpaceDE w:val="0"/>
        <w:autoSpaceDN w:val="0"/>
        <w:spacing w:before="231" w:line="359" w:lineRule="exact"/>
        <w:rPr>
          <w:rFonts w:ascii="HTFAFC+FZFangSong-Z02" w:hAnsi="HTFAFC+FZFangSong-Z02" w:cs="HTFAFC+FZFangSong-Z02" w:hint="eastAsia"/>
          <w:color w:val="000000"/>
          <w:spacing w:val="1"/>
          <w:sz w:val="32"/>
          <w:szCs w:val="22"/>
          <w:lang w:eastAsia="zh-CN"/>
        </w:rPr>
      </w:pPr>
      <w:r>
        <w:rPr>
          <w:rFonts w:ascii="HTFAFC+FZFangSong-Z02" w:hAnsi="HTFAFC+FZFangSong-Z02" w:cs="HTFAFC+FZFangSong-Z02"/>
          <w:color w:val="000000"/>
          <w:spacing w:val="1"/>
          <w:sz w:val="32"/>
          <w:szCs w:val="22"/>
          <w:lang w:eastAsia="zh-CN"/>
        </w:rPr>
        <w:t>能手机</w:t>
      </w:r>
    </w:p>
    <w:p w:rsidR="00C90F85" w:rsidRDefault="0077559A">
      <w:pPr>
        <w:framePr w:w="1361" w:wrap="auto" w:hAnchor="text" w:x="9367" w:y="15408"/>
        <w:widowControl w:val="0"/>
        <w:autoSpaceDE w:val="0"/>
        <w:autoSpaceDN w:val="0"/>
        <w:spacing w:line="316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000000"/>
          <w:sz w:val="28"/>
          <w:szCs w:val="22"/>
          <w:lang w:eastAsia="zh-CN"/>
        </w:rPr>
        <w:t>—</w:t>
      </w:r>
      <w:r>
        <w:rPr>
          <w:rFonts w:ascii="宋体" w:hAnsiTheme="minorHAnsi" w:cstheme="minorBidi"/>
          <w:color w:val="000000"/>
          <w:sz w:val="28"/>
          <w:szCs w:val="22"/>
          <w:lang w:eastAsia="zh-CN"/>
        </w:rPr>
        <w:t xml:space="preserve"> </w:t>
      </w:r>
      <w:r w:rsidR="007F22F7">
        <w:rPr>
          <w:rFonts w:hAnsiTheme="minorHAnsi" w:cstheme="minorBidi"/>
          <w:color w:val="000000"/>
          <w:sz w:val="28"/>
          <w:szCs w:val="22"/>
          <w:lang w:eastAsia="zh-CN"/>
        </w:rPr>
        <w:t>7</w:t>
      </w:r>
      <w:r>
        <w:rPr>
          <w:rFonts w:hAnsiTheme="minorHAnsi" w:cstheme="minorBid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HTFAFC+FZFangSong-Z02" w:hAnsi="HTFAFC+FZFangSong-Z02" w:cs="HTFAFC+FZFangSong-Z02"/>
          <w:color w:val="000000"/>
          <w:sz w:val="28"/>
          <w:szCs w:val="22"/>
          <w:lang w:eastAsia="zh-CN"/>
        </w:rPr>
        <w:t>—</w:t>
      </w:r>
    </w:p>
    <w:p w:rsidR="00736B4B" w:rsidRDefault="00736B4B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</w:p>
    <w:p w:rsidR="00C90F85" w:rsidRDefault="00144A28" w:rsidP="00736B4B">
      <w:pPr>
        <w:spacing w:line="0" w:lineRule="atLeast"/>
        <w:rPr>
          <w:rFonts w:ascii="Arial" w:hAnsiTheme="minorHAnsi" w:cstheme="minorBidi" w:hint="eastAsia"/>
          <w:color w:val="FF0000"/>
          <w:sz w:val="2"/>
          <w:szCs w:val="22"/>
          <w:lang w:eastAsia="zh-CN"/>
        </w:rPr>
      </w:pPr>
      <w:r>
        <w:rPr>
          <w:rFonts w:eastAsia="Times New Roman"/>
          <w:noProof/>
        </w:rPr>
        <w:pict>
          <v:shape id="_x0000_s1043" type="#_x0000_t75" style="position:absolute;margin-left:103.85pt;margin-top:137.35pt;width:351.05pt;height:16.7pt;z-index:-251652096;mso-position-horizontal-relative:page;mso-position-vertical-relative:page">
            <v:imagedata r:id="rId24" o:title=""/>
            <w10:wrap anchorx="page" anchory="page"/>
          </v:shape>
        </w:pict>
      </w:r>
      <w:bookmarkStart w:id="8" w:name="br1_6"/>
      <w:bookmarkEnd w:id="8"/>
    </w:p>
    <w:sectPr w:rsidR="00C90F85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28" w:rsidRDefault="00144A28" w:rsidP="007F22F7">
      <w:r>
        <w:separator/>
      </w:r>
    </w:p>
  </w:endnote>
  <w:endnote w:type="continuationSeparator" w:id="0">
    <w:p w:rsidR="00144A28" w:rsidRDefault="00144A28" w:rsidP="007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NRFVR+FZKai-Z03">
    <w:charset w:val="01"/>
    <w:family w:val="modern"/>
    <w:pitch w:val="variable"/>
    <w:sig w:usb0="01010101" w:usb1="01010101" w:usb2="01010101" w:usb3="01010101" w:csb0="01010101" w:csb1="01010101"/>
  </w:font>
  <w:font w:name="MQUKVK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LTTSS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SVACP+FZKai-Z03">
    <w:charset w:val="01"/>
    <w:family w:val="modern"/>
    <w:pitch w:val="variable"/>
    <w:sig w:usb0="01010101" w:usb1="01010101" w:usb2="01010101" w:usb3="01010101" w:csb0="01010101" w:csb1="01010101"/>
  </w:font>
  <w:font w:name="OQBCAP+FZKai-Z03">
    <w:charset w:val="01"/>
    <w:family w:val="modern"/>
    <w:pitch w:val="variable"/>
    <w:sig w:usb0="01010101" w:usb1="01010101" w:usb2="01010101" w:usb3="01010101" w:csb0="01010101" w:csb1="01010101"/>
  </w:font>
  <w:font w:name="WTCPMS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JQIDC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RDOFD+FZKai-Z03">
    <w:charset w:val="01"/>
    <w:family w:val="modern"/>
    <w:pitch w:val="variable"/>
    <w:sig w:usb0="01010101" w:usb1="01010101" w:usb2="01010101" w:usb3="01010101" w:csb0="01010101" w:csb1="01010101"/>
  </w:font>
  <w:font w:name="ARWAMH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OCKIL+FZKai-Z03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PSVTK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TPUVL+FZKai-Z03">
    <w:charset w:val="01"/>
    <w:family w:val="modern"/>
    <w:pitch w:val="variable"/>
    <w:sig w:usb0="01010101" w:usb1="01010101" w:usb2="01010101" w:usb3="01010101" w:csb0="01010101" w:csb1="01010101"/>
  </w:font>
  <w:font w:name="HTFAFC+FZFangSong-Z0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28" w:rsidRDefault="00144A28" w:rsidP="007F22F7">
      <w:r>
        <w:separator/>
      </w:r>
    </w:p>
  </w:footnote>
  <w:footnote w:type="continuationSeparator" w:id="0">
    <w:p w:rsidR="00144A28" w:rsidRDefault="00144A28" w:rsidP="007F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4A28"/>
    <w:rsid w:val="00736B4B"/>
    <w:rsid w:val="0077559A"/>
    <w:rsid w:val="007F22F7"/>
    <w:rsid w:val="00A77B3E"/>
    <w:rsid w:val="00C90F8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564C"/>
  <w15:docId w15:val="{C82B7D95-A5B4-46B5-9710-B3ED6B96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22F7"/>
    <w:rPr>
      <w:sz w:val="18"/>
      <w:szCs w:val="18"/>
    </w:rPr>
  </w:style>
  <w:style w:type="paragraph" w:styleId="a5">
    <w:name w:val="footer"/>
    <w:basedOn w:val="a"/>
    <w:link w:val="a6"/>
    <w:unhideWhenUsed/>
    <w:rsid w:val="007F22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谭竹君</cp:lastModifiedBy>
  <cp:revision>3</cp:revision>
  <dcterms:created xsi:type="dcterms:W3CDTF">2023-10-16T09:15:00Z</dcterms:created>
  <dcterms:modified xsi:type="dcterms:W3CDTF">2023-10-16T09:32:00Z</dcterms:modified>
</cp:coreProperties>
</file>