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 w:rsidR="003E6987" w:rsidP="003E6987" w14:paraId="52CDFDEC" w14:textId="3BB7B35C">
      <w:pPr>
        <w:spacing w:line="440" w:lineRule="auto"/>
        <w:jc w:val="center"/>
        <w:rPr>
          <w:rFonts w:ascii="宋体" w:eastAsia="宋体" w:hAnsi="宋体"/>
          <w:b/>
          <w:sz w:val="36"/>
        </w:rPr>
      </w:pPr>
      <w:bookmarkStart w:id="0" w:name="_GoBack"/>
      <w:bookmarkEnd w:id="0"/>
      <w:r>
        <w:rPr>
          <w:rFonts w:ascii="宋体" w:eastAsia="宋体" w:hAnsi="宋体"/>
          <w:b/>
          <w:sz w:val="36"/>
        </w:rPr>
        <w:t>采购业务授权委托书</w:t>
      </w:r>
    </w:p>
    <w:p w:rsidR="00611719" w:rsidP="00611719" w14:paraId="3C9D557D" w14:textId="1D434D7A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本单位现授权_</w:t>
      </w:r>
      <w:r w:rsidRPr="00A579EC">
        <w:rPr>
          <w:rFonts w:ascii="宋体" w:eastAsia="宋体" w:hAnsi="宋体"/>
          <w:sz w:val="24"/>
          <w:u w:val="single"/>
        </w:rPr>
        <w:t>_</w:t>
      </w:r>
      <w:r>
        <w:rPr>
          <w:rFonts w:ascii="宋体" w:eastAsia="宋体" w:hAnsi="宋体"/>
          <w:sz w:val="24"/>
          <w:u w:val="single"/>
        </w:rPr>
        <w:t xml:space="preserve">     </w:t>
      </w:r>
      <w:r w:rsidRPr="00A579EC">
        <w:rPr>
          <w:rFonts w:ascii="宋体" w:eastAsia="宋体" w:hAnsi="宋体"/>
          <w:sz w:val="24"/>
          <w:u w:val="single"/>
        </w:rPr>
        <w:t xml:space="preserve"> </w:t>
      </w:r>
      <w:r w:rsidRPr="00A579EC">
        <w:rPr>
          <w:rFonts w:ascii="宋体" w:eastAsia="宋体" w:hAnsi="宋体"/>
          <w:sz w:val="24"/>
          <w:u w:val="single"/>
        </w:rPr>
        <w:t>__</w:t>
      </w:r>
      <w:r>
        <w:rPr>
          <w:rFonts w:ascii="宋体" w:eastAsia="宋体" w:hAnsi="宋体"/>
          <w:sz w:val="24"/>
        </w:rPr>
        <w:t>_同志为本单位代理人，参加</w:t>
      </w:r>
      <w:r>
        <w:rPr>
          <w:rFonts w:ascii="宋体" w:eastAsia="宋体" w:hAnsi="宋体"/>
          <w:sz w:val="24"/>
        </w:rPr>
        <w:t>_</w:t>
      </w:r>
      <w:r w:rsidRPr="00A579EC">
        <w:rPr>
          <w:rFonts w:ascii="宋体" w:eastAsia="宋体" w:hAnsi="宋体"/>
          <w:sz w:val="24"/>
          <w:u w:val="single"/>
        </w:rPr>
        <w:t>_</w:t>
      </w:r>
      <w:r w:rsidR="00636D85">
        <w:rPr>
          <w:rFonts w:ascii="宋体" w:eastAsia="宋体" w:hAnsi="宋体"/>
          <w:sz w:val="24"/>
          <w:u w:val="single"/>
        </w:rPr>
        <w:t xml:space="preserve">   </w:t>
      </w:r>
      <w:r>
        <w:rPr>
          <w:rFonts w:ascii="宋体" w:eastAsia="宋体" w:hAnsi="宋体"/>
          <w:sz w:val="24"/>
          <w:u w:val="single"/>
        </w:rPr>
        <w:t xml:space="preserve">     </w:t>
      </w:r>
      <w:r w:rsidRPr="00A579EC">
        <w:rPr>
          <w:rFonts w:ascii="宋体" w:eastAsia="宋体" w:hAnsi="宋体"/>
          <w:sz w:val="24"/>
          <w:u w:val="single"/>
        </w:rPr>
        <w:t xml:space="preserve"> __</w:t>
      </w:r>
      <w:r w:rsidR="00636D85">
        <w:rPr>
          <w:rFonts w:ascii="宋体" w:eastAsia="宋体" w:hAnsi="宋体"/>
          <w:sz w:val="24"/>
        </w:rPr>
        <w:t>_</w:t>
      </w:r>
      <w:r>
        <w:rPr>
          <w:rFonts w:ascii="宋体" w:eastAsia="宋体" w:hAnsi="宋体"/>
          <w:sz w:val="24"/>
        </w:rPr>
        <w:t>项目采购</w:t>
      </w:r>
      <w:r>
        <w:rPr>
          <w:rFonts w:ascii="宋体" w:eastAsia="宋体" w:hAnsi="宋体" w:hint="eastAsia"/>
          <w:sz w:val="24"/>
        </w:rPr>
        <w:t>活动</w:t>
      </w:r>
      <w:r>
        <w:rPr>
          <w:rFonts w:ascii="宋体" w:eastAsia="宋体" w:hAnsi="宋体"/>
          <w:sz w:val="24"/>
        </w:rPr>
        <w:t>，代理人在此过程中所签署的一切文件和处理与之有关的一切事务，我单位均予以认可。</w:t>
      </w:r>
    </w:p>
    <w:p w:rsidR="003E6987" w:rsidP="003E6987" w14:paraId="7EE252BC" w14:textId="3A0067DD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代理人无转委托权，特此委托。</w:t>
      </w:r>
    </w:p>
    <w:p w:rsidR="003E6987" w:rsidP="003E6987" w14:paraId="4B8CEBEF" w14:textId="4E66B8E6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</w:p>
    <w:p w:rsidR="00611719" w:rsidP="003E6987" w14:paraId="55D02665" w14:textId="2D5DDE8A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</w:p>
    <w:p w:rsidR="00611719" w:rsidP="003E6987" w14:paraId="052F128D" w14:textId="6ABBCE73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</w:p>
    <w:p w:rsidR="00611719" w:rsidP="003E6987" w14:paraId="41EC10DB" w14:textId="184F7DCC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</w:p>
    <w:p w:rsidR="00611719" w:rsidP="003E6987" w14:paraId="3C99C597" w14:textId="723DFA75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</w:p>
    <w:p w:rsidR="00611719" w:rsidP="003E6987" w14:paraId="4EBE5B15" w14:textId="77B902C7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</w:p>
    <w:p w:rsidR="00611719" w:rsidRPr="00611719" w:rsidP="003E6987" w14:paraId="0FAC7772" w14:textId="77777777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</w:p>
    <w:p w:rsidR="003E6987" w:rsidP="00611719" w14:paraId="2786B371" w14:textId="766CBEF3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委托单位：（公章）</w:t>
      </w:r>
      <w:r w:rsidR="00611719">
        <w:rPr>
          <w:rFonts w:ascii="宋体" w:eastAsia="宋体" w:hAnsi="宋体" w:hint="eastAsia"/>
          <w:sz w:val="24"/>
        </w:rPr>
        <w:t xml:space="preserve"> </w:t>
      </w:r>
      <w:r w:rsidR="00611719">
        <w:rPr>
          <w:rFonts w:ascii="宋体" w:eastAsia="宋体" w:hAnsi="宋体"/>
          <w:sz w:val="24"/>
        </w:rPr>
        <w:t xml:space="preserve">                  </w:t>
      </w:r>
      <w:r>
        <w:rPr>
          <w:rFonts w:ascii="宋体" w:eastAsia="宋体" w:hAnsi="宋体"/>
          <w:sz w:val="24"/>
        </w:rPr>
        <w:t>单位法定代表人（委托人）：</w:t>
      </w:r>
    </w:p>
    <w:p w:rsidR="003E6987" w:rsidP="003E6987" w14:paraId="759ECE50" w14:textId="77777777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</w:p>
    <w:p w:rsidR="003E6987" w:rsidP="003E6987" w14:paraId="72566B42" w14:textId="77777777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</w:p>
    <w:p w:rsidR="007D5DB8" w:rsidP="00611719" w14:paraId="25EEAE54" w14:textId="70C4FCE2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代理人：</w:t>
      </w:r>
      <w:r w:rsidR="00611719">
        <w:rPr>
          <w:rFonts w:ascii="宋体" w:eastAsia="宋体" w:hAnsi="宋体" w:hint="eastAsia"/>
          <w:sz w:val="24"/>
        </w:rPr>
        <w:t xml:space="preserve"> </w:t>
      </w:r>
      <w:r w:rsidR="00611719">
        <w:rPr>
          <w:rFonts w:ascii="宋体" w:eastAsia="宋体" w:hAnsi="宋体"/>
          <w:sz w:val="24"/>
        </w:rPr>
        <w:t xml:space="preserve">                           </w:t>
      </w:r>
      <w:r>
        <w:rPr>
          <w:rFonts w:ascii="宋体" w:eastAsia="宋体" w:hAnsi="宋体"/>
          <w:sz w:val="24"/>
        </w:rPr>
        <w:t>联系电话：</w:t>
      </w:r>
    </w:p>
    <w:p w:rsidR="00611719" w:rsidP="00611719" w14:paraId="50265519" w14:textId="699B889B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</w:p>
    <w:p w:rsidR="00611719" w:rsidP="00611719" w14:paraId="0AE795BF" w14:textId="77777777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签发日期：   年    月    日</w:t>
      </w:r>
    </w:p>
    <w:p w:rsidR="00611719" w:rsidRPr="003E6987" w:rsidP="00611719" w14:paraId="0ED48B10" w14:textId="77777777">
      <w:pPr>
        <w:spacing w:line="440" w:lineRule="auto"/>
        <w:ind w:firstLine="480" w:firstLineChars="200"/>
        <w:rPr>
          <w:rFonts w:ascii="宋体" w:eastAsia="宋体" w:hAnsi="宋体"/>
          <w:sz w:val="24"/>
        </w:rPr>
      </w:pPr>
    </w:p>
    <w:sectPr w:rsidSect="007D5DB8">
      <w:headerReference w:type="even" r:id="rId4"/>
      <w:headerReference w:type="default" r:id="rId5"/>
      <w:head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1" type="#_x0000_t136" style="width:116pt;height:12pt;margin-top:69pt;margin-left:-56pt;position:absolute;rotation:-40;z-index:251691008" fillcolor="#eee" strokecolor="#eee">
          <v:textpath style="font-family:楷体" string="广西财经学院采购管理系统黄文君2012210033"/>
        </v:shape>
      </w:pict>
    </w:r>
    <w:r>
      <w:pict>
        <v:shape id="_x0000_s2082" type="#_x0000_t136" style="width:116pt;height:12pt;margin-top:268pt;margin-left:-56pt;position:absolute;rotation:-40;z-index:251692032" fillcolor="#eee" strokecolor="#eee">
          <v:textpath style="font-family:楷体" string="广西财经学院采购管理系统黄文君2012210033"/>
        </v:shape>
      </w:pict>
    </w:r>
    <w:r>
      <w:pict>
        <v:shape id="_x0000_s2083" type="#_x0000_t136" style="width:116pt;height:12pt;margin-top:461pt;margin-left:-56pt;position:absolute;rotation:-40;z-index:251693056" fillcolor="#eee" strokecolor="#eee">
          <v:textpath style="font-family:楷体" string="广西财经学院采购管理系统黄文君2012210033"/>
        </v:shape>
      </w:pict>
    </w:r>
    <w:r>
      <w:pict>
        <v:shape id="_x0000_s2084" type="#_x0000_t136" style="width:116pt;height:12pt;margin-top:669pt;margin-left:-56pt;position:absolute;rotation:-40;z-index:251694080" fillcolor="#eee" strokecolor="#eee">
          <v:textpath style="font-family:楷体" string="广西财经学院采购管理系统黄文君2012210033"/>
        </v:shape>
      </w:pict>
    </w:r>
    <w:r>
      <w:pict>
        <v:shape id="_x0000_s2085" type="#_x0000_t136" style="width:116pt;height:12pt;margin-top:61pt;margin-left:151pt;position:absolute;rotation:-40;z-index:251695104" fillcolor="#eee" strokecolor="#eee">
          <v:textpath style="font-family:楷体" string="广西财经学院采购管理系统黄文君2012210033"/>
        </v:shape>
      </w:pict>
    </w:r>
    <w:r>
      <w:pict>
        <v:shape id="_x0000_s2086" type="#_x0000_t136" style="width:116pt;height:12pt;margin-top:264pt;margin-left:151pt;position:absolute;rotation:-40;z-index:251696128" fillcolor="#eee" strokecolor="#eee">
          <v:textpath style="font-family:楷体" string="广西财经学院采购管理系统黄文君2012210033"/>
        </v:shape>
      </w:pict>
    </w:r>
    <w:r>
      <w:pict>
        <v:shape id="_x0000_s2087" type="#_x0000_t136" style="width:116pt;height:12pt;margin-top:460pt;margin-left:151pt;position:absolute;rotation:-40;z-index:251697152" fillcolor="#eee" strokecolor="#eee">
          <v:textpath style="font-family:楷体" string="广西财经学院采购管理系统黄文君2012210033"/>
        </v:shape>
      </w:pict>
    </w:r>
    <w:r>
      <w:pict>
        <v:shape id="_x0000_s2088" type="#_x0000_t136" style="width:116pt;height:12pt;margin-top:661pt;margin-left:151pt;position:absolute;rotation:-40;z-index:251698176" fillcolor="#eee" strokecolor="#eee">
          <v:textpath style="font-family:楷体" string="广西财经学院采购管理系统黄文君2012210033"/>
        </v:shape>
      </w:pict>
    </w:r>
    <w:r>
      <w:pict>
        <v:shape id="_x0000_s2089" type="#_x0000_t136" style="width:116pt;height:12pt;margin-top:70pt;margin-left:349pt;position:absolute;rotation:-40;z-index:251699200" fillcolor="#eee" strokecolor="#eee">
          <v:textpath style="font-family:楷体" string="广西财经学院采购管理系统黄文君2012210033"/>
        </v:shape>
      </w:pict>
    </w:r>
    <w:r>
      <w:pict>
        <v:shape id="_x0000_s2090" type="#_x0000_t136" style="width:116pt;height:12pt;margin-top:260pt;margin-left:349pt;position:absolute;rotation:-40;z-index:251700224" fillcolor="#eee" strokecolor="#eee">
          <v:textpath style="font-family:楷体" string="广西财经学院采购管理系统黄文君2012210033"/>
        </v:shape>
      </w:pict>
    </w:r>
    <w:r>
      <w:pict>
        <v:shape id="_x0000_s2091" type="#_x0000_t136" style="width:116pt;height:12pt;margin-top:465pt;margin-left:349pt;position:absolute;rotation:-40;z-index:251701248" fillcolor="#eee" strokecolor="#eee">
          <v:textpath style="font-family:楷体" string="广西财经学院采购管理系统黄文君2012210033"/>
        </v:shape>
      </w:pict>
    </w:r>
    <w:r>
      <w:pict>
        <v:shape id="_x0000_s2092" type="#_x0000_t136" style="width:116pt;height:12pt;margin-top:659pt;margin-left:349pt;position:absolute;rotation:-40;z-index:251702272" fillcolor="#eee" strokecolor="#eee">
          <v:textpath style="font-family:楷体" string="广西财经学院采购管理系统黄文君2012210033"/>
        </v:shape>
      </w:pict>
    </w:r>
    <w:r>
      <w:pict>
        <v:shape id="_x0000_s2093" type="#_x0000_t136" style="width:116pt;height:12pt;margin-top:65pt;margin-left:554pt;position:absolute;rotation:-40;z-index:251703296" fillcolor="#eee" strokecolor="#eee">
          <v:textpath style="font-family:楷体" string="广西财经学院采购管理系统黄文君2012210033"/>
        </v:shape>
      </w:pict>
    </w:r>
    <w:r>
      <w:pict>
        <v:shape id="_x0000_s2094" type="#_x0000_t136" style="width:116pt;height:12pt;margin-top:255pt;margin-left:554pt;position:absolute;rotation:-40;z-index:251704320" fillcolor="#eee" strokecolor="#eee">
          <v:textpath style="font-family:楷体" string="广西财经学院采购管理系统黄文君2012210033"/>
        </v:shape>
      </w:pict>
    </w:r>
    <w:r>
      <w:pict>
        <v:shape id="_x0000_s2095" type="#_x0000_t136" style="width:116pt;height:12pt;margin-top:459pt;margin-left:554pt;position:absolute;rotation:-40;z-index:251705344" fillcolor="#eee" strokecolor="#eee">
          <v:textpath style="font-family:楷体" string="广西财经学院采购管理系统黄文君2012210033"/>
        </v:shape>
      </w:pict>
    </w:r>
    <w:r>
      <w:pict>
        <v:shape id="_x0000_s2096" type="#_x0000_t136" style="width:116pt;height:12pt;margin-top:670pt;margin-left:554pt;position:absolute;rotation:-40;z-index:251706368" fillcolor="#eee" strokecolor="#eee">
          <v:textpath style="font-family:楷体" string="广西财经学院采购管理系统黄文君201221003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116pt;height:12pt;margin-top:69pt;margin-left:-56pt;position:absolute;rotation:-40;z-index:251658240" fillcolor="#eee" strokecolor="#eee">
          <v:textpath style="font-family:楷体" string="广西财经学院采购管理系统黄文君2012210033"/>
        </v:shape>
      </w:pict>
    </w:r>
    <w:r>
      <w:pict>
        <v:shape id="_x0000_s2050" type="#_x0000_t136" style="width:116pt;height:12pt;margin-top:268pt;margin-left:-56pt;position:absolute;rotation:-40;z-index:251659264" fillcolor="#eee" strokecolor="#eee">
          <v:textpath style="font-family:楷体" string="广西财经学院采购管理系统黄文君2012210033"/>
        </v:shape>
      </w:pict>
    </w:r>
    <w:r>
      <w:pict>
        <v:shape id="_x0000_s2051" type="#_x0000_t136" style="width:116pt;height:12pt;margin-top:461pt;margin-left:-56pt;position:absolute;rotation:-40;z-index:251660288" fillcolor="#eee" strokecolor="#eee">
          <v:textpath style="font-family:楷体" string="广西财经学院采购管理系统黄文君2012210033"/>
        </v:shape>
      </w:pict>
    </w:r>
    <w:r>
      <w:pict>
        <v:shape id="_x0000_s2052" type="#_x0000_t136" style="width:116pt;height:12pt;margin-top:669pt;margin-left:-56pt;position:absolute;rotation:-40;z-index:251661312" fillcolor="#eee" strokecolor="#eee">
          <v:textpath style="font-family:楷体" string="广西财经学院采购管理系统黄文君2012210033"/>
        </v:shape>
      </w:pict>
    </w:r>
    <w:r>
      <w:pict>
        <v:shape id="_x0000_s2053" type="#_x0000_t136" style="width:116pt;height:12pt;margin-top:61pt;margin-left:151pt;position:absolute;rotation:-40;z-index:251662336" fillcolor="#eee" strokecolor="#eee">
          <v:textpath style="font-family:楷体" string="广西财经学院采购管理系统黄文君2012210033"/>
        </v:shape>
      </w:pict>
    </w:r>
    <w:r>
      <w:pict>
        <v:shape id="_x0000_s2054" type="#_x0000_t136" style="width:116pt;height:12pt;margin-top:264pt;margin-left:151pt;position:absolute;rotation:-40;z-index:251663360" fillcolor="#eee" strokecolor="#eee">
          <v:textpath style="font-family:楷体" string="广西财经学院采购管理系统黄文君2012210033"/>
        </v:shape>
      </w:pict>
    </w:r>
    <w:r>
      <w:pict>
        <v:shape id="_x0000_s2055" type="#_x0000_t136" style="width:116pt;height:12pt;margin-top:460pt;margin-left:151pt;position:absolute;rotation:-40;z-index:251664384" fillcolor="#eee" strokecolor="#eee">
          <v:textpath style="font-family:楷体" string="广西财经学院采购管理系统黄文君2012210033"/>
        </v:shape>
      </w:pict>
    </w:r>
    <w:r>
      <w:pict>
        <v:shape id="_x0000_s2056" type="#_x0000_t136" style="width:116pt;height:12pt;margin-top:661pt;margin-left:151pt;position:absolute;rotation:-40;z-index:251665408" fillcolor="#eee" strokecolor="#eee">
          <v:textpath style="font-family:楷体" string="广西财经学院采购管理系统黄文君2012210033"/>
        </v:shape>
      </w:pict>
    </w:r>
    <w:r>
      <w:pict>
        <v:shape id="_x0000_s2057" type="#_x0000_t136" style="width:116pt;height:12pt;margin-top:70pt;margin-left:349pt;position:absolute;rotation:-40;z-index:251666432" fillcolor="#eee" strokecolor="#eee">
          <v:textpath style="font-family:楷体" string="广西财经学院采购管理系统黄文君2012210033"/>
        </v:shape>
      </w:pict>
    </w:r>
    <w:r>
      <w:pict>
        <v:shape id="_x0000_s2058" type="#_x0000_t136" style="width:116pt;height:12pt;margin-top:260pt;margin-left:349pt;position:absolute;rotation:-40;z-index:251667456" fillcolor="#eee" strokecolor="#eee">
          <v:textpath style="font-family:楷体" string="广西财经学院采购管理系统黄文君2012210033"/>
        </v:shape>
      </w:pict>
    </w:r>
    <w:r>
      <w:pict>
        <v:shape id="_x0000_s2059" type="#_x0000_t136" style="width:116pt;height:12pt;margin-top:465pt;margin-left:349pt;position:absolute;rotation:-40;z-index:251668480" fillcolor="#eee" strokecolor="#eee">
          <v:textpath style="font-family:楷体" string="广西财经学院采购管理系统黄文君2012210033"/>
        </v:shape>
      </w:pict>
    </w:r>
    <w:r>
      <w:pict>
        <v:shape id="_x0000_s2060" type="#_x0000_t136" style="width:116pt;height:12pt;margin-top:659pt;margin-left:349pt;position:absolute;rotation:-40;z-index:251669504" fillcolor="#eee" strokecolor="#eee">
          <v:textpath style="font-family:楷体" string="广西财经学院采购管理系统黄文君2012210033"/>
        </v:shape>
      </w:pict>
    </w:r>
    <w:r>
      <w:pict>
        <v:shape id="_x0000_s2061" type="#_x0000_t136" style="width:116pt;height:12pt;margin-top:65pt;margin-left:554pt;position:absolute;rotation:-40;z-index:251670528" fillcolor="#eee" strokecolor="#eee">
          <v:textpath style="font-family:楷体" string="广西财经学院采购管理系统黄文君2012210033"/>
        </v:shape>
      </w:pict>
    </w:r>
    <w:r>
      <w:pict>
        <v:shape id="_x0000_s2062" type="#_x0000_t136" style="width:116pt;height:12pt;margin-top:255pt;margin-left:554pt;position:absolute;rotation:-40;z-index:251671552" fillcolor="#eee" strokecolor="#eee">
          <v:textpath style="font-family:楷体" string="广西财经学院采购管理系统黄文君2012210033"/>
        </v:shape>
      </w:pict>
    </w:r>
    <w:r>
      <w:pict>
        <v:shape id="_x0000_s2063" type="#_x0000_t136" style="width:116pt;height:12pt;margin-top:459pt;margin-left:554pt;position:absolute;rotation:-40;z-index:251672576" fillcolor="#eee" strokecolor="#eee">
          <v:textpath style="font-family:楷体" string="广西财经学院采购管理系统黄文君2012210033"/>
        </v:shape>
      </w:pict>
    </w:r>
    <w:r>
      <w:pict>
        <v:shape id="_x0000_s2064" type="#_x0000_t136" style="width:116pt;height:12pt;margin-top:670pt;margin-left:554pt;position:absolute;rotation:-40;z-index:251673600" fillcolor="#eee" strokecolor="#eee">
          <v:textpath style="font-family:楷体" string="广西财经学院采购管理系统黄文君201221003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width:116pt;height:12pt;margin-top:69pt;margin-left:-56pt;position:absolute;rotation:-40;z-index:251674624" fillcolor="#eee" strokecolor="#eee">
          <v:textpath style="font-family:楷体" string="广西财经学院采购管理系统黄文君2012210033"/>
        </v:shape>
      </w:pict>
    </w:r>
    <w:r>
      <w:pict>
        <v:shape id="_x0000_s2066" type="#_x0000_t136" style="width:116pt;height:12pt;margin-top:268pt;margin-left:-56pt;position:absolute;rotation:-40;z-index:251675648" fillcolor="#eee" strokecolor="#eee">
          <v:textpath style="font-family:楷体" string="广西财经学院采购管理系统黄文君2012210033"/>
        </v:shape>
      </w:pict>
    </w:r>
    <w:r>
      <w:pict>
        <v:shape id="_x0000_s2067" type="#_x0000_t136" style="width:116pt;height:12pt;margin-top:461pt;margin-left:-56pt;position:absolute;rotation:-40;z-index:251676672" fillcolor="#eee" strokecolor="#eee">
          <v:textpath style="font-family:楷体" string="广西财经学院采购管理系统黄文君2012210033"/>
        </v:shape>
      </w:pict>
    </w:r>
    <w:r>
      <w:pict>
        <v:shape id="_x0000_s2068" type="#_x0000_t136" style="width:116pt;height:12pt;margin-top:669pt;margin-left:-56pt;position:absolute;rotation:-40;z-index:251677696" fillcolor="#eee" strokecolor="#eee">
          <v:textpath style="font-family:楷体" string="广西财经学院采购管理系统黄文君2012210033"/>
        </v:shape>
      </w:pict>
    </w:r>
    <w:r>
      <w:pict>
        <v:shape id="_x0000_s2069" type="#_x0000_t136" style="width:116pt;height:12pt;margin-top:61pt;margin-left:151pt;position:absolute;rotation:-40;z-index:251678720" fillcolor="#eee" strokecolor="#eee">
          <v:textpath style="font-family:楷体" string="广西财经学院采购管理系统黄文君2012210033"/>
        </v:shape>
      </w:pict>
    </w:r>
    <w:r>
      <w:pict>
        <v:shape id="_x0000_s2070" type="#_x0000_t136" style="width:116pt;height:12pt;margin-top:264pt;margin-left:151pt;position:absolute;rotation:-40;z-index:251679744" fillcolor="#eee" strokecolor="#eee">
          <v:textpath style="font-family:楷体" string="广西财经学院采购管理系统黄文君2012210033"/>
        </v:shape>
      </w:pict>
    </w:r>
    <w:r>
      <w:pict>
        <v:shape id="_x0000_s2071" type="#_x0000_t136" style="width:116pt;height:12pt;margin-top:460pt;margin-left:151pt;position:absolute;rotation:-40;z-index:251680768" fillcolor="#eee" strokecolor="#eee">
          <v:textpath style="font-family:楷体" string="广西财经学院采购管理系统黄文君2012210033"/>
        </v:shape>
      </w:pict>
    </w:r>
    <w:r>
      <w:pict>
        <v:shape id="_x0000_s2072" type="#_x0000_t136" style="width:116pt;height:12pt;margin-top:661pt;margin-left:151pt;position:absolute;rotation:-40;z-index:251681792" fillcolor="#eee" strokecolor="#eee">
          <v:textpath style="font-family:楷体" string="广西财经学院采购管理系统黄文君2012210033"/>
        </v:shape>
      </w:pict>
    </w:r>
    <w:r>
      <w:pict>
        <v:shape id="_x0000_s2073" type="#_x0000_t136" style="width:116pt;height:12pt;margin-top:70pt;margin-left:349pt;position:absolute;rotation:-40;z-index:251682816" fillcolor="#eee" strokecolor="#eee">
          <v:textpath style="font-family:楷体" string="广西财经学院采购管理系统黄文君2012210033"/>
        </v:shape>
      </w:pict>
    </w:r>
    <w:r>
      <w:pict>
        <v:shape id="_x0000_s2074" type="#_x0000_t136" style="width:116pt;height:12pt;margin-top:260pt;margin-left:349pt;position:absolute;rotation:-40;z-index:251683840" fillcolor="#eee" strokecolor="#eee">
          <v:textpath style="font-family:楷体" string="广西财经学院采购管理系统黄文君2012210033"/>
        </v:shape>
      </w:pict>
    </w:r>
    <w:r>
      <w:pict>
        <v:shape id="_x0000_s2075" type="#_x0000_t136" style="width:116pt;height:12pt;margin-top:465pt;margin-left:349pt;position:absolute;rotation:-40;z-index:251684864" fillcolor="#eee" strokecolor="#eee">
          <v:textpath style="font-family:楷体" string="广西财经学院采购管理系统黄文君2012210033"/>
        </v:shape>
      </w:pict>
    </w:r>
    <w:r>
      <w:pict>
        <v:shape id="_x0000_s2076" type="#_x0000_t136" style="width:116pt;height:12pt;margin-top:659pt;margin-left:349pt;position:absolute;rotation:-40;z-index:251685888" fillcolor="#eee" strokecolor="#eee">
          <v:textpath style="font-family:楷体" string="广西财经学院采购管理系统黄文君2012210033"/>
        </v:shape>
      </w:pict>
    </w:r>
    <w:r>
      <w:pict>
        <v:shape id="_x0000_s2077" type="#_x0000_t136" style="width:116pt;height:12pt;margin-top:65pt;margin-left:554pt;position:absolute;rotation:-40;z-index:251686912" fillcolor="#eee" strokecolor="#eee">
          <v:textpath style="font-family:楷体" string="广西财经学院采购管理系统黄文君2012210033"/>
        </v:shape>
      </w:pict>
    </w:r>
    <w:r>
      <w:pict>
        <v:shape id="_x0000_s2078" type="#_x0000_t136" style="width:116pt;height:12pt;margin-top:255pt;margin-left:554pt;position:absolute;rotation:-40;z-index:251687936" fillcolor="#eee" strokecolor="#eee">
          <v:textpath style="font-family:楷体" string="广西财经学院采购管理系统黄文君2012210033"/>
        </v:shape>
      </w:pict>
    </w:r>
    <w:r>
      <w:pict>
        <v:shape id="_x0000_s2079" type="#_x0000_t136" style="width:116pt;height:12pt;margin-top:459pt;margin-left:554pt;position:absolute;rotation:-40;z-index:251688960" fillcolor="#eee" strokecolor="#eee">
          <v:textpath style="font-family:楷体" string="广西财经学院采购管理系统黄文君2012210033"/>
        </v:shape>
      </w:pict>
    </w:r>
    <w:r>
      <w:pict>
        <v:shape id="_x0000_s2080" type="#_x0000_t136" style="width:116pt;height:12pt;margin-top:670pt;margin-left:554pt;position:absolute;rotation:-40;z-index:251689984" fillcolor="#eee" strokecolor="#eee">
          <v:textpath style="font-family:楷体" string="广西财经学院采购管理系统黄文君201221003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8C"/>
    <w:rsid w:val="000C526B"/>
    <w:rsid w:val="001B457E"/>
    <w:rsid w:val="003E6987"/>
    <w:rsid w:val="00611719"/>
    <w:rsid w:val="00636D85"/>
    <w:rsid w:val="00662374"/>
    <w:rsid w:val="006A708C"/>
    <w:rsid w:val="00724D2F"/>
    <w:rsid w:val="007D0970"/>
    <w:rsid w:val="007D5DB8"/>
    <w:rsid w:val="00972929"/>
    <w:rsid w:val="00996DE9"/>
    <w:rsid w:val="00A31CB4"/>
    <w:rsid w:val="00A579EC"/>
    <w:rsid w:val="00DD5DA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CB17CE-4B95-40B3-9201-674FFA88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B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D0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D097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D0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D09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李柳</dc:creator>
  <cp:lastModifiedBy>周凌云</cp:lastModifiedBy>
  <cp:revision>3</cp:revision>
  <dcterms:created xsi:type="dcterms:W3CDTF">2023-10-13T08:04:00Z</dcterms:created>
  <dcterms:modified xsi:type="dcterms:W3CDTF">2023-10-13T08:04:00Z</dcterms:modified>
</cp:coreProperties>
</file>