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02C7">
      <w:pPr>
        <w:rPr>
          <w:rFonts w:ascii="仿宋_GB2312" w:hAnsi="Times New Roman" w:eastAsia="仿宋" w:cs="Times New Roman"/>
          <w:color w:val="auto"/>
        </w:rPr>
      </w:pPr>
      <w:bookmarkStart w:id="0" w:name="_Toc40083782"/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3</w:t>
      </w:r>
    </w:p>
    <w:p w14:paraId="7605D6D2">
      <w:pPr>
        <w:adjustRightInd w:val="0"/>
        <w:snapToGrid w:val="0"/>
        <w:spacing w:line="300" w:lineRule="auto"/>
        <w:rPr>
          <w:rFonts w:ascii="仿宋" w:hAnsi="仿宋" w:eastAsia="仿宋" w:cs="Times New Roman"/>
          <w:color w:val="auto"/>
        </w:rPr>
      </w:pPr>
    </w:p>
    <w:p w14:paraId="569EF35C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color w:val="auto"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color w:val="auto"/>
          <w:sz w:val="40"/>
          <w:szCs w:val="40"/>
        </w:rPr>
        <w:t>法定代表人授权书</w:t>
      </w:r>
    </w:p>
    <w:p w14:paraId="7917B6D2">
      <w:pPr>
        <w:spacing w:line="520" w:lineRule="exact"/>
        <w:rPr>
          <w:rFonts w:ascii="仿宋_GB2312" w:hAnsi="仿宋" w:cs="Times New Roman"/>
          <w:color w:val="auto"/>
          <w:sz w:val="24"/>
          <w:szCs w:val="24"/>
          <w:u w:val="single"/>
        </w:rPr>
      </w:pPr>
    </w:p>
    <w:p w14:paraId="3D406ACD">
      <w:pPr>
        <w:spacing w:line="520" w:lineRule="exact"/>
        <w:rPr>
          <w:rFonts w:ascii="仿宋_GB2312" w:hAnsi="仿宋" w:cs="Times New Roman"/>
          <w:color w:val="auto"/>
          <w:sz w:val="24"/>
          <w:szCs w:val="24"/>
        </w:rPr>
      </w:pPr>
      <w:r>
        <w:rPr>
          <w:rFonts w:ascii="仿宋_GB2312" w:hAnsi="仿宋" w:cs="仿宋_GB2312"/>
          <w:color w:val="auto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color w:val="auto"/>
          <w:sz w:val="24"/>
          <w:szCs w:val="24"/>
        </w:rPr>
        <w:t>：</w:t>
      </w:r>
    </w:p>
    <w:p w14:paraId="725B87D4">
      <w:pPr>
        <w:spacing w:line="520" w:lineRule="exact"/>
        <w:ind w:firstLine="560" w:firstLineChars="200"/>
        <w:rPr>
          <w:rFonts w:ascii="仿宋_GB2312" w:hAnsi="仿宋" w:cs="仿宋_GB2312"/>
          <w:color w:val="auto"/>
          <w:sz w:val="28"/>
          <w:szCs w:val="28"/>
        </w:rPr>
      </w:pPr>
      <w:r>
        <w:rPr>
          <w:rFonts w:hint="eastAsia" w:ascii="仿宋_GB2312" w:hAnsi="仿宋" w:cs="宋体"/>
          <w:color w:val="auto"/>
          <w:sz w:val="28"/>
          <w:szCs w:val="28"/>
        </w:rPr>
        <w:t>兹授权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color w:val="auto"/>
          <w:sz w:val="28"/>
          <w:szCs w:val="28"/>
        </w:rPr>
        <w:t>同志为我公司参加贵单位组织的2025年广西财经学院武鸣校区正门两侧绿化场地种植</w:t>
      </w:r>
      <w:bookmarkStart w:id="1" w:name="_GoBack"/>
      <w:bookmarkEnd w:id="1"/>
      <w:r>
        <w:rPr>
          <w:rFonts w:hint="eastAsia" w:ascii="仿宋_GB2312" w:hAnsi="仿宋" w:cs="宋体"/>
          <w:color w:val="auto"/>
          <w:sz w:val="28"/>
          <w:szCs w:val="28"/>
        </w:rPr>
        <w:t>草籽及养护服务项目</w:t>
      </w:r>
      <w:r>
        <w:rPr>
          <w:rFonts w:hint="eastAsia" w:ascii="仿宋_GB2312" w:hAnsi="仿宋" w:cs="宋体"/>
          <w:color w:val="auto"/>
          <w:sz w:val="28"/>
          <w:szCs w:val="28"/>
        </w:rPr>
        <w:t>报价代表人，全权代表我公司处理在该项目活动中的一切事宜。代理期限从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color w:val="auto"/>
          <w:sz w:val="28"/>
          <w:szCs w:val="28"/>
        </w:rPr>
        <w:t>年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color w:val="auto"/>
          <w:sz w:val="28"/>
          <w:szCs w:val="28"/>
        </w:rPr>
        <w:t>月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color w:val="auto"/>
          <w:sz w:val="28"/>
          <w:szCs w:val="28"/>
        </w:rPr>
        <w:t>日起至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color w:val="auto"/>
          <w:sz w:val="28"/>
          <w:szCs w:val="28"/>
        </w:rPr>
        <w:t>年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color w:val="auto"/>
          <w:sz w:val="28"/>
          <w:szCs w:val="28"/>
        </w:rPr>
        <w:t>月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color w:val="auto"/>
          <w:sz w:val="28"/>
          <w:szCs w:val="28"/>
        </w:rPr>
        <w:t>日止。</w:t>
      </w:r>
      <w:r>
        <w:rPr>
          <w:rFonts w:ascii="仿宋_GB2312" w:hAnsi="仿宋" w:cs="仿宋_GB2312"/>
          <w:color w:val="auto"/>
          <w:sz w:val="28"/>
          <w:szCs w:val="28"/>
        </w:rPr>
        <w:t xml:space="preserve"> </w:t>
      </w:r>
    </w:p>
    <w:p w14:paraId="653CB3DA">
      <w:pPr>
        <w:spacing w:line="520" w:lineRule="exact"/>
        <w:rPr>
          <w:rFonts w:ascii="仿宋_GB2312" w:hAnsi="仿宋" w:cs="Times New Roman"/>
          <w:color w:val="auto"/>
          <w:sz w:val="28"/>
          <w:szCs w:val="28"/>
        </w:rPr>
      </w:pPr>
    </w:p>
    <w:p w14:paraId="1AD10EE9">
      <w:pPr>
        <w:spacing w:line="520" w:lineRule="exact"/>
        <w:rPr>
          <w:rFonts w:ascii="仿宋_GB2312" w:hAnsi="仿宋" w:cs="Times New Roman"/>
          <w:color w:val="auto"/>
          <w:sz w:val="28"/>
          <w:szCs w:val="28"/>
        </w:rPr>
      </w:pPr>
      <w:r>
        <w:rPr>
          <w:rFonts w:hint="eastAsia" w:ascii="仿宋_GB2312" w:hAnsi="仿宋" w:cs="宋体"/>
          <w:color w:val="auto"/>
          <w:sz w:val="28"/>
          <w:szCs w:val="28"/>
        </w:rPr>
        <w:t>授权单位（签章）：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          </w:t>
      </w:r>
    </w:p>
    <w:p w14:paraId="2CBCDAE7">
      <w:pPr>
        <w:spacing w:line="520" w:lineRule="exact"/>
        <w:rPr>
          <w:rFonts w:ascii="仿宋_GB2312" w:hAnsi="仿宋" w:cs="Times New Roman"/>
          <w:color w:val="auto"/>
          <w:sz w:val="28"/>
          <w:szCs w:val="28"/>
        </w:rPr>
      </w:pPr>
      <w:r>
        <w:rPr>
          <w:rFonts w:hint="eastAsia" w:ascii="仿宋_GB2312" w:hAnsi="仿宋" w:cs="宋体"/>
          <w:color w:val="auto"/>
          <w:sz w:val="28"/>
          <w:szCs w:val="28"/>
        </w:rPr>
        <w:t>法定代表人（签字或盖章）：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  </w:t>
      </w:r>
    </w:p>
    <w:p w14:paraId="33FD0AA0">
      <w:pPr>
        <w:spacing w:line="520" w:lineRule="exact"/>
        <w:rPr>
          <w:rFonts w:ascii="仿宋_GB2312" w:hAnsi="仿宋" w:cs="Times New Roman"/>
          <w:color w:val="auto"/>
          <w:sz w:val="28"/>
          <w:szCs w:val="28"/>
        </w:rPr>
      </w:pPr>
      <w:r>
        <w:rPr>
          <w:rFonts w:hint="eastAsia" w:ascii="仿宋_GB2312" w:hAnsi="仿宋" w:cs="宋体"/>
          <w:color w:val="auto"/>
          <w:sz w:val="28"/>
          <w:szCs w:val="28"/>
        </w:rPr>
        <w:t>签发日期：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color w:val="auto"/>
          <w:sz w:val="28"/>
          <w:szCs w:val="28"/>
        </w:rPr>
        <w:t>年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color w:val="auto"/>
          <w:sz w:val="28"/>
          <w:szCs w:val="28"/>
        </w:rPr>
        <w:t>月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color w:val="auto"/>
          <w:sz w:val="28"/>
          <w:szCs w:val="28"/>
        </w:rPr>
        <w:t>日</w:t>
      </w:r>
    </w:p>
    <w:p w14:paraId="6D78A41D">
      <w:pPr>
        <w:spacing w:line="520" w:lineRule="exact"/>
        <w:ind w:firstLine="560" w:firstLineChars="200"/>
        <w:rPr>
          <w:rFonts w:ascii="仿宋_GB2312" w:hAnsi="仿宋" w:cs="Times New Roman"/>
          <w:color w:val="auto"/>
          <w:sz w:val="28"/>
          <w:szCs w:val="28"/>
        </w:rPr>
      </w:pPr>
      <w:r>
        <w:rPr>
          <w:rFonts w:hint="eastAsia" w:ascii="仿宋_GB2312" w:hAnsi="仿宋" w:cs="宋体"/>
          <w:color w:val="auto"/>
          <w:sz w:val="28"/>
          <w:szCs w:val="28"/>
        </w:rPr>
        <w:t>附：代理人工作单位：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                 </w:t>
      </w:r>
    </w:p>
    <w:p w14:paraId="643250B8">
      <w:pPr>
        <w:spacing w:line="520" w:lineRule="exact"/>
        <w:ind w:firstLine="560" w:firstLineChars="200"/>
        <w:rPr>
          <w:rFonts w:ascii="仿宋_GB2312" w:hAnsi="仿宋" w:cs="Times New Roman"/>
          <w:color w:val="auto"/>
          <w:sz w:val="28"/>
          <w:szCs w:val="28"/>
        </w:rPr>
      </w:pPr>
      <w:r>
        <w:rPr>
          <w:rFonts w:hint="eastAsia" w:ascii="仿宋_GB2312" w:hAnsi="仿宋" w:cs="宋体"/>
          <w:color w:val="auto"/>
          <w:sz w:val="28"/>
          <w:szCs w:val="28"/>
        </w:rPr>
        <w:t>职务：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color w:val="auto"/>
          <w:sz w:val="28"/>
          <w:szCs w:val="28"/>
        </w:rPr>
        <w:t xml:space="preserve">      </w:t>
      </w:r>
      <w:r>
        <w:rPr>
          <w:rFonts w:hint="eastAsia" w:ascii="仿宋_GB2312" w:hAnsi="仿宋" w:cs="宋体"/>
          <w:color w:val="auto"/>
          <w:sz w:val="28"/>
          <w:szCs w:val="28"/>
        </w:rPr>
        <w:t>性别：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</w:t>
      </w:r>
    </w:p>
    <w:p w14:paraId="62A77F47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" w:cs="宋体"/>
          <w:color w:val="auto"/>
          <w:sz w:val="28"/>
          <w:szCs w:val="28"/>
        </w:rPr>
        <w:t>身份证号码：</w:t>
      </w:r>
      <w:r>
        <w:rPr>
          <w:rFonts w:ascii="仿宋_GB2312" w:hAnsi="仿宋" w:cs="仿宋_GB2312"/>
          <w:color w:val="auto"/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1498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593776BF">
            <w:pPr>
              <w:spacing w:line="300" w:lineRule="auto"/>
              <w:rPr>
                <w:rFonts w:ascii="仿宋_GB2312" w:hAnsi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auto"/>
                <w:sz w:val="28"/>
                <w:szCs w:val="28"/>
              </w:rPr>
              <w:t>被授权人身份证（正反面复印件）粘贴处</w:t>
            </w:r>
          </w:p>
        </w:tc>
      </w:tr>
    </w:tbl>
    <w:p w14:paraId="24D90255">
      <w:pPr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</w:p>
    <w:p w14:paraId="26A89747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2A"/>
    <w:rsid w:val="000B2B2A"/>
    <w:rsid w:val="0041725A"/>
    <w:rsid w:val="49441B1C"/>
    <w:rsid w:val="54BF6279"/>
    <w:rsid w:val="6A88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206</Characters>
  <Lines>2</Lines>
  <Paragraphs>1</Paragraphs>
  <TotalTime>0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2025-06-30T08:15:00Z</dcterms:created>
  <dc:creator>Administrator</dc:creator>
  <cp:lastModifiedBy>高博涵</cp:lastModifiedBy>
  <dcterms:modified xsi:type="dcterms:W3CDTF">2025-07-01T03:31:35Z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eyJoZGlkIjoiZGVjZmM3MjllNzI0M2RkZjg0NGRiZTlhMjkxZWIxNGYiLCJ1c2VySWQiOiI1NDk2Mjc0ODkifQ==</vt:lpwstr>
  </property>
  <property fmtid="{D5CDD505-2E9C-101B-9397-08002B2CF9AE}" pid="4" name="ICV">
    <vt:lpwstr>BD127482906C4D39B9001818C1EC8A34_12</vt:lpwstr>
  </property>
</Properties>
</file>