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2C0B" w14:textId="77777777" w:rsidR="00CB7B3D" w:rsidRDefault="00000000">
      <w:pPr>
        <w:jc w:val="center"/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广西财经学院实验教学中心</w:t>
      </w:r>
    </w:p>
    <w:p w14:paraId="3381A592" w14:textId="49DA5925" w:rsidR="00B40F90" w:rsidRDefault="003E4EEC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bookmarkStart w:id="0" w:name="_Hlk176353432"/>
      <w:r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安全维护设备</w:t>
      </w:r>
      <w:bookmarkEnd w:id="0"/>
      <w:r w:rsidR="00CB7B3D" w:rsidRPr="00CB7B3D"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采购</w:t>
      </w:r>
      <w:r w:rsidR="00CB7B3D">
        <w:rPr>
          <w:rFonts w:ascii="方正小标宋简体" w:eastAsia="方正小标宋简体" w:hAnsi="仿宋" w:hint="eastAsia"/>
          <w:b/>
          <w:sz w:val="44"/>
          <w:szCs w:val="44"/>
        </w:rPr>
        <w:t>项目报价表</w:t>
      </w:r>
    </w:p>
    <w:p w14:paraId="0FB9A117" w14:textId="77777777" w:rsidR="00B40F90" w:rsidRDefault="00B40F90">
      <w:pPr>
        <w:jc w:val="left"/>
        <w:rPr>
          <w:rFonts w:ascii="仿宋_GB2312" w:hAnsi="仿宋" w:hint="eastAsia"/>
          <w:b/>
          <w:sz w:val="24"/>
          <w:szCs w:val="36"/>
        </w:rPr>
      </w:pPr>
    </w:p>
    <w:p w14:paraId="5F65BB08" w14:textId="0CC78FD5" w:rsidR="00B40F90" w:rsidRDefault="00000000">
      <w:pPr>
        <w:jc w:val="left"/>
        <w:rPr>
          <w:rFonts w:ascii="仿宋_GB2312" w:hAnsi="仿宋" w:hint="eastAsia"/>
          <w:b/>
          <w:sz w:val="24"/>
          <w:szCs w:val="36"/>
        </w:rPr>
      </w:pPr>
      <w:r>
        <w:rPr>
          <w:rFonts w:ascii="仿宋_GB2312" w:hAnsi="仿宋" w:hint="eastAsia"/>
          <w:b/>
          <w:sz w:val="24"/>
          <w:szCs w:val="36"/>
        </w:rPr>
        <w:t>项目名称：</w:t>
      </w:r>
      <w:r w:rsidR="003E4EEC" w:rsidRPr="003E4EEC">
        <w:rPr>
          <w:rFonts w:ascii="仿宋_GB2312" w:hAnsi="仿宋" w:hint="eastAsia"/>
          <w:b/>
          <w:sz w:val="24"/>
          <w:szCs w:val="36"/>
        </w:rPr>
        <w:t>安全维护设备</w:t>
      </w:r>
      <w:r w:rsidR="00CB7B3D" w:rsidRPr="00CB7B3D">
        <w:rPr>
          <w:rFonts w:ascii="仿宋_GB2312" w:hAnsi="仿宋" w:hint="eastAsia"/>
          <w:b/>
          <w:sz w:val="24"/>
          <w:szCs w:val="36"/>
        </w:rPr>
        <w:t>采购</w:t>
      </w:r>
      <w:r>
        <w:rPr>
          <w:rFonts w:ascii="仿宋_GB2312" w:hAnsi="仿宋" w:hint="eastAsia"/>
          <w:b/>
          <w:sz w:val="24"/>
          <w:szCs w:val="36"/>
        </w:rPr>
        <w:t>项目</w:t>
      </w:r>
    </w:p>
    <w:p w14:paraId="5CC50D47" w14:textId="2F3A9E8C" w:rsidR="00B40F90" w:rsidRDefault="00000000">
      <w:pPr>
        <w:jc w:val="left"/>
        <w:rPr>
          <w:rFonts w:ascii="仿宋_GB2312" w:hAnsi="仿宋" w:hint="eastAsia"/>
          <w:b/>
          <w:sz w:val="24"/>
          <w:szCs w:val="36"/>
        </w:rPr>
      </w:pPr>
      <w:r>
        <w:rPr>
          <w:rFonts w:ascii="仿宋_GB2312" w:hAnsi="仿宋" w:hint="eastAsia"/>
          <w:b/>
          <w:sz w:val="24"/>
          <w:szCs w:val="36"/>
        </w:rPr>
        <w:t>本项目上限控制价：</w:t>
      </w:r>
      <w:r w:rsidR="003E4EEC">
        <w:rPr>
          <w:rFonts w:ascii="仿宋_GB2312" w:hAnsi="仿宋" w:hint="eastAsia"/>
          <w:b/>
          <w:sz w:val="24"/>
          <w:szCs w:val="36"/>
        </w:rPr>
        <w:t>16800.00</w:t>
      </w:r>
    </w:p>
    <w:tbl>
      <w:tblPr>
        <w:tblpPr w:leftFromText="180" w:rightFromText="180" w:vertAnchor="text" w:tblpXSpec="center" w:tblpY="167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1276"/>
        <w:gridCol w:w="3871"/>
        <w:gridCol w:w="574"/>
        <w:gridCol w:w="575"/>
        <w:gridCol w:w="575"/>
        <w:gridCol w:w="831"/>
        <w:gridCol w:w="1087"/>
      </w:tblGrid>
      <w:tr w:rsidR="00B40F90" w14:paraId="2EA743C0" w14:textId="77777777" w:rsidTr="003E4EEC"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41CD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0340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ADC8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参考品牌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8B20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具体（详细）规格参数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30AE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A515D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2191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4AE23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95538" w14:textId="77777777" w:rsidR="00B40F90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响应品牌及型号</w:t>
            </w:r>
          </w:p>
        </w:tc>
      </w:tr>
      <w:tr w:rsidR="003E4EEC" w14:paraId="74D50BE7" w14:textId="77777777" w:rsidTr="00E00D2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E0B5" w14:textId="44AF711D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764A" w14:textId="79CCC3C6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密码指纹锁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DC5B" w14:textId="5A11A412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小米，德施曼，鹿客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B93A" w14:textId="708ACF24" w:rsidR="003E4EEC" w:rsidRPr="003E4EEC" w:rsidRDefault="003E4EEC" w:rsidP="003E4EEC">
            <w:pPr>
              <w:widowControl/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1、可设置长期密码；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2、可设置临时密码；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3、可设置指纹密码；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4、带NFC功能，配2把NFC门卡；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5、配2把物理钥匙；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6、异常情况告警；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7、含USB Type-C应急供电接口；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8、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带蓝牙功能</w:t>
            </w:r>
            <w:proofErr w:type="gramEnd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，可通过品牌APP使用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蓝牙功能</w:t>
            </w:r>
            <w:proofErr w:type="gramEnd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开锁；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9、含辅材及拆装人工安装费用；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10、</w:t>
            </w:r>
            <w:r w:rsidR="00051AB8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免费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质保三年。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D232" w14:textId="727BB69F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7FD5" w14:textId="2B77513A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0D01" w14:textId="143DEDAC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DEAB" w14:textId="77777777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10FA" w14:textId="77777777" w:rsidR="003E4EEC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E4EEC" w14:paraId="154A165F" w14:textId="77777777" w:rsidTr="00E00D2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88E4" w14:textId="19932D05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62ED" w14:textId="3F7F72F3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LED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塑包铝</w:t>
            </w:r>
            <w:proofErr w:type="gramEnd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FE9A" w14:textId="0B50DFEB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欧普照明、雷士照明、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山照明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3894" w14:textId="3EF54340" w:rsidR="003E4EEC" w:rsidRPr="003E4EEC" w:rsidRDefault="003E4EEC" w:rsidP="003E4EEC">
            <w:pPr>
              <w:widowControl/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 xml:space="preserve">1、3寸，6W； 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2、开孔尺寸：9.5cm；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3、白光，铝材漆白，含辅材、拆装费用。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7556" w14:textId="0F19E168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只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297A" w14:textId="1B73FAFC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00DE" w14:textId="26D3A0C0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0C6E" w14:textId="77777777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B23F" w14:textId="77777777" w:rsidR="003E4EEC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E4EEC" w14:paraId="243AEE6D" w14:textId="77777777" w:rsidTr="00E00D2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8FB2C" w14:textId="3E32D73B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BDD2" w14:textId="17699D09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LED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塑包铝</w:t>
            </w:r>
            <w:proofErr w:type="gramEnd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FE47" w14:textId="471DF916" w:rsidR="003E4EEC" w:rsidRPr="003E4EEC" w:rsidRDefault="003E4EEC" w:rsidP="003E4EEC">
            <w:pPr>
              <w:widowControl/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欧普照明、雷士照明、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山照明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37630" w14:textId="6221CD7B" w:rsidR="003E4EEC" w:rsidRPr="003E4EEC" w:rsidRDefault="003E4EEC" w:rsidP="003E4EEC">
            <w:pPr>
              <w:widowControl/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1、4寸，12W；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2、开孔尺寸：12cm；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3、白光，钻石全白，含辅材、拆装费用。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13C4" w14:textId="6EE91F21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只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F14A" w14:textId="4B705203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685F" w14:textId="1FCAA13F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B8BD" w14:textId="77777777" w:rsidR="003E4EEC" w:rsidRPr="00CB7B3D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F54A" w14:textId="77777777" w:rsidR="003E4EEC" w:rsidRDefault="003E4EEC" w:rsidP="003E4EEC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E4EEC" w14:paraId="6AF46B3D" w14:textId="77777777" w:rsidTr="00E00D2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9D93" w14:textId="3F77D809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B8F0" w14:textId="49BA240E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led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贴片灯条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B34A" w14:textId="23EF9173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国产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01180" w14:textId="45D4E2B7" w:rsidR="003E4EEC" w:rsidRPr="003E4EEC" w:rsidRDefault="003E4EEC" w:rsidP="003E4EEC">
            <w:pPr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1、LED灯条，带磁铁；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2、18W*2=36W，白光，带驱动，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3、尺寸不低于：116.5CM长*1.1CM宽，含辅材、拆装费用。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1978" w14:textId="005C38B7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C62" w14:textId="2F072D55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C9DC" w14:textId="3B98A9E8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6B2F2" w14:textId="77777777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C655" w14:textId="77777777" w:rsidR="003E4EEC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E4EEC" w14:paraId="654F3170" w14:textId="77777777" w:rsidTr="00E00D2A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E9DB" w14:textId="73A7B6CB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F4742" w14:textId="0506195C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LED面板灯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D7A81" w14:textId="11A1092D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欧普照明、雷士照明、</w:t>
            </w:r>
            <w:r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山照明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844D" w14:textId="130A6A10" w:rsidR="003E4EEC" w:rsidRPr="003E4EEC" w:rsidRDefault="003E4EEC" w:rsidP="003E4EEC">
            <w:pPr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1、尺寸60×60CM；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2、45W；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3、白光，铝制边框，含辅材、拆装费用。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4DA" w14:textId="6CF8848B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58F5" w14:textId="4162F377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68EC" w14:textId="6ABAEFB6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0F3C" w14:textId="77777777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410B" w14:textId="77777777" w:rsidR="003E4EEC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E4EEC" w14:paraId="71E21CDE" w14:textId="77777777" w:rsidTr="00E00D2A">
        <w:trPr>
          <w:trHeight w:val="49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047D" w14:textId="041C8EAC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F6AA" w14:textId="5607A3F4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消防应急照明灯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6CDFF" w14:textId="2C8D44A8" w:rsidR="003E4EEC" w:rsidRPr="003E4EEC" w:rsidRDefault="003E4EEC" w:rsidP="003E4EEC">
            <w:pPr>
              <w:jc w:val="center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趣行、皇驰、杰</w:t>
            </w:r>
            <w:proofErr w:type="gramStart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澜</w:t>
            </w:r>
            <w:proofErr w:type="gramEnd"/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斯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774E" w14:textId="1193AAA7" w:rsidR="003E4EEC" w:rsidRPr="003E4EEC" w:rsidRDefault="003E4EEC" w:rsidP="003E4EEC">
            <w:pPr>
              <w:jc w:val="left"/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</w:pP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t>1、双头LED应急照明灯，灯头可调节，≥3W；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2、应急≥1.5小时，线长≥35CM；</w:t>
            </w:r>
            <w:r w:rsidRPr="003E4EEC">
              <w:rPr>
                <w:rFonts w:ascii="宋体" w:eastAsia="宋体" w:hAnsi="宋体" w:cs="仿宋_GB2312" w:hint="eastAsia"/>
                <w:color w:val="000000" w:themeColor="text1"/>
                <w:sz w:val="24"/>
                <w:szCs w:val="23"/>
              </w:rPr>
              <w:br/>
              <w:t>3、执行GB17945-2010标准，通过消防强制认证，灯具上有3C认证、消防认证和消防产品身份认证标识。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CC38" w14:textId="1501ADF4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54DD" w14:textId="0C22F10E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77EE" w14:textId="208B0F6E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B08A" w14:textId="77777777" w:rsidR="003E4EEC" w:rsidRPr="00CB7B3D" w:rsidRDefault="003E4EEC" w:rsidP="003E4EE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781F" w14:textId="77777777" w:rsidR="003E4EEC" w:rsidRDefault="003E4EEC" w:rsidP="003E4EEC">
            <w:pPr>
              <w:jc w:val="center"/>
            </w:pPr>
          </w:p>
        </w:tc>
      </w:tr>
      <w:tr w:rsidR="00CB7B3D" w14:paraId="426B2F9E" w14:textId="77777777" w:rsidTr="00EE6A99">
        <w:trPr>
          <w:trHeight w:val="494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DCD" w14:textId="77777777" w:rsidR="00CB7B3D" w:rsidRDefault="00CB7B3D" w:rsidP="00CB7B3D">
            <w:pPr>
              <w:jc w:val="left"/>
              <w:rPr>
                <w:rFonts w:eastAsia="宋体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合    计：（小写）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（大</w:t>
            </w:r>
            <w:r>
              <w:rPr>
                <w:rFonts w:ascii="宋体" w:eastAsia="宋体" w:hAnsi="宋体" w:cs="宋体"/>
                <w:color w:val="000000" w:themeColor="text1"/>
              </w:rPr>
              <w:t>写）</w:t>
            </w:r>
            <w:r>
              <w:rPr>
                <w:rFonts w:ascii="宋体" w:eastAsia="宋体" w:hAnsi="宋体" w:cs="宋体" w:hint="eastAsia"/>
                <w:color w:val="000000" w:themeColor="text1"/>
                <w:u w:val="single"/>
              </w:rPr>
              <w:t xml:space="preserve">                    </w:t>
            </w:r>
          </w:p>
        </w:tc>
      </w:tr>
      <w:tr w:rsidR="00CB7B3D" w14:paraId="3C51270E" w14:textId="77777777" w:rsidTr="00EE6A99">
        <w:trPr>
          <w:trHeight w:val="494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9AB0" w14:textId="77777777" w:rsidR="00CB7B3D" w:rsidRDefault="00CB7B3D" w:rsidP="00CB7B3D">
            <w:pPr>
              <w:jc w:val="center"/>
            </w:pPr>
            <w:r>
              <w:rPr>
                <w:rFonts w:ascii="宋体" w:eastAsia="宋体" w:hAnsi="宋体" w:cs="仿宋_GB2312" w:hint="eastAsia"/>
                <w:b/>
                <w:szCs w:val="23"/>
              </w:rPr>
              <w:t>商务要求</w:t>
            </w:r>
          </w:p>
        </w:tc>
      </w:tr>
      <w:tr w:rsidR="00CB7B3D" w14:paraId="0B99B4F4" w14:textId="77777777" w:rsidTr="00EE6A99">
        <w:trPr>
          <w:trHeight w:val="494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B8868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 xml:space="preserve">1.报价含运输、搬运、税费等所有费用；报价超过本项目预算价作无效报价处理。 </w:t>
            </w:r>
          </w:p>
          <w:p w14:paraId="55ECC064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2.供货时间：自收到采购人通知之日起5个工作日内供货。。</w:t>
            </w:r>
          </w:p>
          <w:p w14:paraId="769DA886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3.质保期：分项有要求的按分项要求，分项无要求的自双方代表在货物验收单上签字之日起质保12个月。</w:t>
            </w:r>
          </w:p>
          <w:p w14:paraId="1957019C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4.供货方式：现场交货（成交人必须当面交货）。</w:t>
            </w:r>
          </w:p>
          <w:p w14:paraId="39E58AEC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5.供货地点：具体地点由采购人指定，并按采购人要求进行拆装。</w:t>
            </w:r>
          </w:p>
          <w:p w14:paraId="360F63FD" w14:textId="77777777" w:rsidR="007756A4" w:rsidRPr="007756A4" w:rsidRDefault="007756A4" w:rsidP="007756A4">
            <w:pPr>
              <w:pStyle w:val="Default"/>
              <w:rPr>
                <w:rFonts w:ascii="宋体" w:eastAsia="宋体" w:hAnsi="宋体" w:cs="仿宋_GB2312" w:hint="eastAsia"/>
                <w:szCs w:val="23"/>
              </w:rPr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6.验收：成交人将全部货物送达指定地点安装，采购人组织验收，如货物存在质量问题或与采购规格不一致，成交人须在2个工作日内完成更换。</w:t>
            </w:r>
          </w:p>
          <w:p w14:paraId="47BF2921" w14:textId="077BBC1A" w:rsidR="00CB7B3D" w:rsidRDefault="007756A4" w:rsidP="007756A4">
            <w:pPr>
              <w:pStyle w:val="Default"/>
            </w:pPr>
            <w:r w:rsidRPr="007756A4">
              <w:rPr>
                <w:rFonts w:ascii="宋体" w:eastAsia="宋体" w:hAnsi="宋体" w:cs="仿宋_GB2312" w:hint="eastAsia"/>
                <w:szCs w:val="23"/>
              </w:rPr>
              <w:t>7.付款方式：验收合格后三个工作日内开具发票给采购人，采购人自收到成交人发票之日起二十个工作日内，由采购人一次性付清成交人合同总金额100%的款项（无预付款）。</w:t>
            </w:r>
          </w:p>
        </w:tc>
      </w:tr>
    </w:tbl>
    <w:p w14:paraId="22BF9F94" w14:textId="77777777" w:rsidR="00B40F90" w:rsidRDefault="00000000">
      <w:pPr>
        <w:spacing w:line="320" w:lineRule="exact"/>
        <w:ind w:firstLineChars="200" w:firstLine="480"/>
        <w:rPr>
          <w:rFonts w:ascii="仿宋_GB2312" w:hAnsi="Calibri"/>
          <w:sz w:val="24"/>
          <w:szCs w:val="24"/>
        </w:rPr>
      </w:pPr>
      <w:r>
        <w:rPr>
          <w:rFonts w:ascii="仿宋_GB2312" w:hAnsi="Calibri" w:hint="eastAsia"/>
          <w:sz w:val="24"/>
          <w:szCs w:val="24"/>
        </w:rPr>
        <w:t xml:space="preserve"> </w:t>
      </w:r>
    </w:p>
    <w:p w14:paraId="2C59A751" w14:textId="77777777" w:rsidR="00B40F90" w:rsidRDefault="00000000">
      <w:pPr>
        <w:spacing w:line="560" w:lineRule="exact"/>
        <w:rPr>
          <w:rFonts w:ascii="仿宋_GB2312" w:hAnsi="宋体" w:cs="宋体" w:hint="eastAsia"/>
        </w:rPr>
      </w:pPr>
      <w:r>
        <w:rPr>
          <w:rFonts w:ascii="仿宋_GB2312" w:hAnsi="宋体" w:cs="宋体" w:hint="eastAsia"/>
        </w:rPr>
        <w:t xml:space="preserve">报价公司（盖公章）：      </w:t>
      </w:r>
      <w:r>
        <w:rPr>
          <w:rFonts w:ascii="仿宋_GB2312" w:hAnsi="宋体" w:cs="宋体"/>
        </w:rPr>
        <w:t xml:space="preserve">     </w:t>
      </w:r>
      <w:r>
        <w:rPr>
          <w:rFonts w:ascii="仿宋_GB2312" w:hAnsi="宋体" w:cs="宋体" w:hint="eastAsia"/>
        </w:rPr>
        <w:t xml:space="preserve">法定代表人签字： </w:t>
      </w:r>
      <w:r>
        <w:rPr>
          <w:rFonts w:ascii="仿宋_GB2312" w:hAnsi="宋体" w:cs="宋体"/>
        </w:rPr>
        <w:t xml:space="preserve">  </w:t>
      </w:r>
      <w:r>
        <w:rPr>
          <w:rFonts w:ascii="仿宋_GB2312" w:hAnsi="宋体" w:cs="宋体" w:hint="eastAsia"/>
        </w:rPr>
        <w:t xml:space="preserve">    </w:t>
      </w:r>
    </w:p>
    <w:p w14:paraId="06748AE6" w14:textId="77777777" w:rsidR="00B40F90" w:rsidRDefault="00000000">
      <w:pPr>
        <w:spacing w:line="560" w:lineRule="exact"/>
        <w:rPr>
          <w:rFonts w:ascii="仿宋_GB2312" w:hAnsi="宋体" w:cs="宋体" w:hint="eastAsia"/>
        </w:rPr>
      </w:pPr>
      <w:r>
        <w:rPr>
          <w:rFonts w:ascii="仿宋_GB2312" w:hAnsi="宋体" w:cs="宋体" w:hint="eastAsia"/>
        </w:rPr>
        <w:t xml:space="preserve">报价时间： </w:t>
      </w:r>
      <w:r>
        <w:rPr>
          <w:rFonts w:ascii="仿宋_GB2312" w:hAnsi="宋体" w:cs="宋体"/>
        </w:rPr>
        <w:t xml:space="preserve">    </w:t>
      </w:r>
      <w:r>
        <w:rPr>
          <w:rFonts w:ascii="仿宋_GB2312" w:hAnsi="宋体" w:cs="宋体" w:hint="eastAsia"/>
        </w:rPr>
        <w:t xml:space="preserve">年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月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日 </w:t>
      </w:r>
      <w:r>
        <w:rPr>
          <w:rFonts w:ascii="仿宋_GB2312" w:hAnsi="宋体" w:cs="宋体"/>
        </w:rPr>
        <w:t xml:space="preserve">     </w:t>
      </w:r>
      <w:r>
        <w:rPr>
          <w:rFonts w:ascii="仿宋_GB2312" w:hAnsi="宋体" w:cs="宋体" w:hint="eastAsia"/>
        </w:rPr>
        <w:t>联系人及电话：</w:t>
      </w:r>
    </w:p>
    <w:p w14:paraId="40013D12" w14:textId="77777777" w:rsidR="00B40F90" w:rsidRDefault="00B40F90"/>
    <w:sectPr w:rsidR="00B40F90" w:rsidSect="00EE6A99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D839" w14:textId="77777777" w:rsidR="005A24AE" w:rsidRDefault="005A24AE" w:rsidP="00EE6A99">
      <w:r>
        <w:separator/>
      </w:r>
    </w:p>
  </w:endnote>
  <w:endnote w:type="continuationSeparator" w:id="0">
    <w:p w14:paraId="3BAA31C0" w14:textId="77777777" w:rsidR="005A24AE" w:rsidRDefault="005A24AE" w:rsidP="00EE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A80F" w14:textId="77777777" w:rsidR="005A24AE" w:rsidRDefault="005A24AE" w:rsidP="00EE6A99">
      <w:r>
        <w:separator/>
      </w:r>
    </w:p>
  </w:footnote>
  <w:footnote w:type="continuationSeparator" w:id="0">
    <w:p w14:paraId="0ABB8E98" w14:textId="77777777" w:rsidR="005A24AE" w:rsidRDefault="005A24AE" w:rsidP="00EE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5DC0EC"/>
    <w:multiLevelType w:val="singleLevel"/>
    <w:tmpl w:val="905DC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5EB249"/>
    <w:multiLevelType w:val="singleLevel"/>
    <w:tmpl w:val="AD5EB2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0785398">
    <w:abstractNumId w:val="1"/>
  </w:num>
  <w:num w:numId="2" w16cid:durableId="77826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1ZWJlY2I5MjIyNmQ2NTUyNmNlZmRmZjlkNWI1YjYifQ=="/>
  </w:docVars>
  <w:rsids>
    <w:rsidRoot w:val="00B40F90"/>
    <w:rsid w:val="00051AB8"/>
    <w:rsid w:val="00092B53"/>
    <w:rsid w:val="000B61EF"/>
    <w:rsid w:val="000E54BE"/>
    <w:rsid w:val="000F10A7"/>
    <w:rsid w:val="000F42F8"/>
    <w:rsid w:val="001503B3"/>
    <w:rsid w:val="0017555A"/>
    <w:rsid w:val="002F5650"/>
    <w:rsid w:val="0030678C"/>
    <w:rsid w:val="003E4EEC"/>
    <w:rsid w:val="003F2409"/>
    <w:rsid w:val="005046ED"/>
    <w:rsid w:val="00563FAF"/>
    <w:rsid w:val="00571395"/>
    <w:rsid w:val="00584718"/>
    <w:rsid w:val="005A24AE"/>
    <w:rsid w:val="006204D2"/>
    <w:rsid w:val="0063152A"/>
    <w:rsid w:val="00656514"/>
    <w:rsid w:val="006A13F3"/>
    <w:rsid w:val="006B7755"/>
    <w:rsid w:val="007756A4"/>
    <w:rsid w:val="0082166B"/>
    <w:rsid w:val="00821E32"/>
    <w:rsid w:val="0082369B"/>
    <w:rsid w:val="008C1BDA"/>
    <w:rsid w:val="00946261"/>
    <w:rsid w:val="00956483"/>
    <w:rsid w:val="00A26B24"/>
    <w:rsid w:val="00A30B2F"/>
    <w:rsid w:val="00B40F90"/>
    <w:rsid w:val="00CB7B3D"/>
    <w:rsid w:val="00E00D2A"/>
    <w:rsid w:val="00EE6A99"/>
    <w:rsid w:val="0FF120DA"/>
    <w:rsid w:val="1A5A2676"/>
    <w:rsid w:val="2EAB5ECB"/>
    <w:rsid w:val="3182008E"/>
    <w:rsid w:val="4B835939"/>
    <w:rsid w:val="4EB453B6"/>
    <w:rsid w:val="4F9450BC"/>
    <w:rsid w:val="5FBD5654"/>
    <w:rsid w:val="7E33504C"/>
    <w:rsid w:val="7ECF41D3"/>
    <w:rsid w:val="7F2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B4191"/>
  <w15:docId w15:val="{450C81D1-3E1E-4C06-A34A-2838AF29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paragraph" w:styleId="a3">
    <w:name w:val="header"/>
    <w:basedOn w:val="a"/>
    <w:link w:val="a4"/>
    <w:rsid w:val="00EE6A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6A9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E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6A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14</cp:revision>
  <dcterms:created xsi:type="dcterms:W3CDTF">2014-10-29T12:08:00Z</dcterms:created>
  <dcterms:modified xsi:type="dcterms:W3CDTF">2024-09-05T07:48:00Z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4597C1C6625F47BFA65E61C502380D99_13</vt:lpwstr>
  </property>
</Properties>
</file>