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附件2</w:t>
      </w:r>
    </w:p>
    <w:p>
      <w:pPr>
        <w:jc w:val="center"/>
        <w:rPr>
          <w:b/>
          <w:sz w:val="36"/>
          <w:szCs w:val="36"/>
        </w:rPr>
      </w:pPr>
      <w:r>
        <w:rPr>
          <w:rFonts w:hint="eastAsia"/>
          <w:b/>
          <w:sz w:val="36"/>
          <w:szCs w:val="36"/>
        </w:rPr>
        <w:t>201</w:t>
      </w:r>
      <w:r>
        <w:rPr>
          <w:rFonts w:hint="eastAsia"/>
          <w:b/>
          <w:sz w:val="36"/>
          <w:szCs w:val="36"/>
          <w:lang w:val="en-US" w:eastAsia="zh-CN"/>
        </w:rPr>
        <w:t>8</w:t>
      </w:r>
      <w:r>
        <w:rPr>
          <w:rFonts w:hint="eastAsia"/>
          <w:b/>
          <w:sz w:val="36"/>
          <w:szCs w:val="36"/>
        </w:rPr>
        <w:t>年教职工男女混合气排球比赛规则</w:t>
      </w:r>
    </w:p>
    <w:p>
      <w:pPr>
        <w:rPr>
          <w:rFonts w:ascii="仿宋_GB2312" w:eastAsia="仿宋_GB2312"/>
          <w:b/>
          <w:sz w:val="24"/>
        </w:rPr>
      </w:pPr>
      <w:r>
        <w:rPr>
          <w:rFonts w:hint="eastAsia"/>
          <w:szCs w:val="21"/>
        </w:rPr>
        <w:t xml:space="preserve">   </w:t>
      </w:r>
      <w:r>
        <w:rPr>
          <w:rFonts w:hint="eastAsia" w:ascii="仿宋_GB2312" w:eastAsia="仿宋_GB2312"/>
          <w:b/>
          <w:sz w:val="24"/>
        </w:rPr>
        <w:t xml:space="preserve"> </w:t>
      </w:r>
    </w:p>
    <w:p>
      <w:pPr>
        <w:ind w:firstLine="590" w:firstLineChars="196"/>
        <w:rPr>
          <w:rFonts w:ascii="仿宋_GB2312" w:eastAsia="仿宋_GB2312"/>
          <w:b/>
          <w:sz w:val="30"/>
          <w:szCs w:val="30"/>
        </w:rPr>
      </w:pPr>
      <w:r>
        <w:rPr>
          <w:rFonts w:hint="eastAsia" w:ascii="仿宋_GB2312" w:eastAsia="仿宋_GB2312"/>
          <w:b/>
          <w:sz w:val="30"/>
          <w:szCs w:val="30"/>
        </w:rPr>
        <w:t>一、场地和站位</w:t>
      </w:r>
    </w:p>
    <w:p>
      <w:pPr>
        <w:rPr>
          <w:rFonts w:ascii="仿宋_GB2312" w:eastAsia="仿宋_GB2312"/>
          <w:sz w:val="30"/>
          <w:szCs w:val="30"/>
        </w:rPr>
      </w:pPr>
      <w:r>
        <w:rPr>
          <w:rFonts w:hint="eastAsia" w:ascii="仿宋_GB2312" w:eastAsia="仿宋_GB2312"/>
          <w:sz w:val="30"/>
          <w:szCs w:val="30"/>
        </w:rPr>
        <w:t xml:space="preserve">    比赛场地长12米，宽6米，场上比赛队员５人，女队员不少于2人，（前排3人，后排2人）。每局比赛开始后，各队的站位轮次不得变换，并且后排队员站位不得超过前排队员或与其平行，违者判失分。</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二、网高</w:t>
      </w:r>
    </w:p>
    <w:p>
      <w:pPr>
        <w:rPr>
          <w:rFonts w:ascii="仿宋_GB2312" w:eastAsia="仿宋_GB2312"/>
          <w:sz w:val="30"/>
          <w:szCs w:val="30"/>
        </w:rPr>
      </w:pPr>
      <w:r>
        <w:rPr>
          <w:rFonts w:hint="eastAsia" w:ascii="仿宋_GB2312" w:eastAsia="仿宋_GB2312"/>
          <w:sz w:val="30"/>
          <w:szCs w:val="30"/>
        </w:rPr>
        <w:t xml:space="preserve">    比赛网高： 2.00米。</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三、发球</w:t>
      </w:r>
    </w:p>
    <w:p>
      <w:pPr>
        <w:rPr>
          <w:rFonts w:ascii="仿宋_GB2312" w:eastAsia="仿宋_GB2312"/>
          <w:sz w:val="30"/>
          <w:szCs w:val="30"/>
        </w:rPr>
      </w:pPr>
      <w:r>
        <w:rPr>
          <w:rFonts w:hint="eastAsia" w:ascii="仿宋_GB2312" w:eastAsia="仿宋_GB2312"/>
          <w:sz w:val="30"/>
          <w:szCs w:val="30"/>
        </w:rPr>
        <w:t>　　第一局和决胜局经抽签取得发球权的队先由１号队员发球。队员发球超时（８秒）或踩线判违例失分，每位队员每轮只能发一个球，得分则位置按顺时针轮转，失分则位置不变。球被抛起或撤离手后，发球队员未击球，球也未触及发球队员而落地，应判发球犯规。</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四、比赛成绩的计算</w:t>
      </w:r>
    </w:p>
    <w:p>
      <w:pPr>
        <w:rPr>
          <w:rFonts w:ascii="仿宋_GB2312" w:eastAsia="仿宋_GB2312"/>
          <w:sz w:val="30"/>
          <w:szCs w:val="30"/>
        </w:rPr>
      </w:pPr>
      <w:r>
        <w:rPr>
          <w:rFonts w:hint="eastAsia" w:ascii="仿宋_GB2312" w:eastAsia="仿宋_GB2312"/>
          <w:sz w:val="30"/>
          <w:szCs w:val="30"/>
        </w:rPr>
        <w:t xml:space="preserve">    1、比赛采用每球得分制。发球方得分记１分，若失球，则给对方记１分，并交换发球权。</w:t>
      </w:r>
    </w:p>
    <w:p>
      <w:pPr>
        <w:rPr>
          <w:rFonts w:ascii="仿宋_GB2312" w:eastAsia="仿宋_GB2312"/>
          <w:sz w:val="30"/>
          <w:szCs w:val="30"/>
        </w:rPr>
      </w:pPr>
      <w:r>
        <w:rPr>
          <w:rFonts w:hint="eastAsia" w:ascii="仿宋_GB2312" w:eastAsia="仿宋_GB2312"/>
          <w:sz w:val="30"/>
          <w:szCs w:val="30"/>
        </w:rPr>
        <w:t xml:space="preserve">    2、比赛采用三局二胜制。每局打２１分，某队先得２１分为胜一局。决胜局先得１5分为胜一场。</w:t>
      </w:r>
    </w:p>
    <w:p>
      <w:pPr>
        <w:rPr>
          <w:rFonts w:ascii="仿宋_GB2312" w:eastAsia="仿宋_GB2312"/>
          <w:sz w:val="30"/>
          <w:szCs w:val="30"/>
        </w:rPr>
      </w:pPr>
      <w:r>
        <w:rPr>
          <w:rFonts w:hint="eastAsia" w:ascii="仿宋_GB2312" w:eastAsia="仿宋_GB2312"/>
          <w:sz w:val="30"/>
          <w:szCs w:val="30"/>
        </w:rPr>
        <w:t xml:space="preserve">    3、取胜一场得2分，负一场得1分，弃权一场得0分（对方以每局21:0的比分和2:0的比局取胜）。</w:t>
      </w:r>
    </w:p>
    <w:p>
      <w:pPr>
        <w:rPr>
          <w:rFonts w:ascii="仿宋_GB2312" w:eastAsia="仿宋_GB2312"/>
          <w:sz w:val="30"/>
          <w:szCs w:val="30"/>
        </w:rPr>
      </w:pPr>
      <w:r>
        <w:rPr>
          <w:rFonts w:hint="eastAsia" w:ascii="仿宋_GB2312" w:eastAsia="仿宋_GB2312"/>
          <w:sz w:val="30"/>
          <w:szCs w:val="30"/>
        </w:rPr>
        <w:t xml:space="preserve">    4、按各队积分多少决定名次，积分多者名次列前。如积分相等则按下列公式确定：</w:t>
      </w:r>
    </w:p>
    <w:p>
      <w:pPr>
        <w:ind w:firstLine="600" w:firstLineChars="200"/>
        <w:rPr>
          <w:rFonts w:ascii="仿宋_GB2312" w:eastAsia="仿宋_GB2312"/>
          <w:sz w:val="30"/>
          <w:szCs w:val="30"/>
        </w:rPr>
      </w:pPr>
      <w:r>
        <w:rPr>
          <w:rFonts w:hint="eastAsia" w:ascii="仿宋_GB2312" w:eastAsia="仿宋_GB2312"/>
          <w:sz w:val="30"/>
          <w:szCs w:val="30"/>
        </w:rPr>
        <w:t>X（总得分数之和）/Y（总失分数之和）=Z，Z值大的名次列前。如Z值相等，则按：A（总胜局数）/B（总负局数）=C，C值大的名次列前。如C值再相等，则抽签决定名次。</w:t>
      </w:r>
    </w:p>
    <w:p>
      <w:pPr>
        <w:rPr>
          <w:rFonts w:ascii="仿宋_GB2312" w:eastAsia="仿宋_GB2312"/>
          <w:b/>
          <w:sz w:val="30"/>
          <w:szCs w:val="30"/>
        </w:rPr>
      </w:pPr>
      <w:r>
        <w:rPr>
          <w:rFonts w:hint="eastAsia" w:ascii="仿宋_GB2312" w:eastAsia="仿宋_GB2312"/>
          <w:sz w:val="30"/>
          <w:szCs w:val="30"/>
        </w:rPr>
        <w:t>　　</w:t>
      </w:r>
      <w:r>
        <w:rPr>
          <w:rFonts w:hint="eastAsia" w:ascii="仿宋_GB2312" w:eastAsia="仿宋_GB2312"/>
          <w:b/>
          <w:sz w:val="30"/>
          <w:szCs w:val="30"/>
        </w:rPr>
        <w:t>五、击球</w:t>
      </w:r>
    </w:p>
    <w:p>
      <w:pPr>
        <w:rPr>
          <w:rFonts w:ascii="仿宋_GB2312" w:eastAsia="仿宋_GB2312"/>
          <w:sz w:val="30"/>
          <w:szCs w:val="30"/>
        </w:rPr>
      </w:pPr>
      <w:r>
        <w:rPr>
          <w:rFonts w:hint="eastAsia" w:ascii="仿宋_GB2312" w:eastAsia="仿宋_GB2312"/>
          <w:sz w:val="30"/>
          <w:szCs w:val="30"/>
        </w:rPr>
        <w:t>　　１、队员的身体任何部位都可以触击球。</w:t>
      </w:r>
    </w:p>
    <w:p>
      <w:pPr>
        <w:rPr>
          <w:rFonts w:ascii="仿宋_GB2312" w:eastAsia="仿宋_GB2312"/>
          <w:sz w:val="30"/>
          <w:szCs w:val="30"/>
        </w:rPr>
      </w:pPr>
      <w:r>
        <w:rPr>
          <w:rFonts w:hint="eastAsia" w:ascii="仿宋_GB2312" w:eastAsia="仿宋_GB2312"/>
          <w:sz w:val="30"/>
          <w:szCs w:val="30"/>
        </w:rPr>
        <w:t xml:space="preserve">    ２、每队最多击球三次（拦网除外）。一名队员不得连续击球两次（拦网除外）。　　</w:t>
      </w:r>
    </w:p>
    <w:p>
      <w:pPr>
        <w:rPr>
          <w:rFonts w:ascii="仿宋_GB2312" w:eastAsia="仿宋_GB2312"/>
          <w:sz w:val="30"/>
          <w:szCs w:val="30"/>
        </w:rPr>
      </w:pPr>
      <w:r>
        <w:rPr>
          <w:rFonts w:hint="eastAsia" w:ascii="仿宋_GB2312" w:eastAsia="仿宋_GB2312"/>
          <w:sz w:val="30"/>
          <w:szCs w:val="30"/>
        </w:rPr>
        <w:t xml:space="preserve">    ３、本队二、三名队员同时击球只计击一次，触到球的队员不能再去击球。</w:t>
      </w:r>
    </w:p>
    <w:p>
      <w:pPr>
        <w:rPr>
          <w:rFonts w:ascii="仿宋_GB2312" w:eastAsia="仿宋_GB2312"/>
          <w:sz w:val="30"/>
          <w:szCs w:val="30"/>
        </w:rPr>
      </w:pPr>
      <w:r>
        <w:rPr>
          <w:rFonts w:hint="eastAsia" w:ascii="仿宋_GB2312" w:eastAsia="仿宋_GB2312"/>
          <w:sz w:val="30"/>
          <w:szCs w:val="30"/>
        </w:rPr>
        <w:t xml:space="preserve">    ４、双方队员在球网上沿将球按住则判双方犯规，重新发球。</w:t>
      </w:r>
    </w:p>
    <w:p>
      <w:pPr>
        <w:rPr>
          <w:rFonts w:ascii="仿宋_GB2312" w:eastAsia="仿宋_GB2312"/>
          <w:sz w:val="30"/>
          <w:szCs w:val="30"/>
        </w:rPr>
      </w:pPr>
      <w:r>
        <w:rPr>
          <w:rFonts w:hint="eastAsia" w:ascii="仿宋_GB2312" w:eastAsia="仿宋_GB2312"/>
          <w:sz w:val="30"/>
          <w:szCs w:val="30"/>
        </w:rPr>
        <w:t xml:space="preserve">    ５、队员不能过网击球（球体未进入本方场内而伸手过网在对方场地上击球）。</w:t>
      </w:r>
    </w:p>
    <w:p>
      <w:pPr>
        <w:rPr>
          <w:rFonts w:ascii="仿宋_GB2312" w:eastAsia="仿宋_GB2312"/>
          <w:sz w:val="30"/>
          <w:szCs w:val="30"/>
        </w:rPr>
      </w:pPr>
      <w:r>
        <w:rPr>
          <w:rFonts w:hint="eastAsia" w:ascii="仿宋_GB2312" w:eastAsia="仿宋_GB2312"/>
          <w:sz w:val="30"/>
          <w:szCs w:val="30"/>
        </w:rPr>
        <w:t xml:space="preserve">    6、凡是把球接住或把球顺势缓冲停留后再将球送出或顺球方向将球抛出的击球动作，判为持球犯规。</w:t>
      </w:r>
    </w:p>
    <w:p>
      <w:pPr>
        <w:rPr>
          <w:rFonts w:ascii="仿宋_GB2312" w:eastAsia="仿宋_GB2312"/>
          <w:sz w:val="30"/>
          <w:szCs w:val="30"/>
        </w:rPr>
      </w:pPr>
      <w:r>
        <w:rPr>
          <w:rFonts w:hint="eastAsia" w:ascii="仿宋_GB2312" w:eastAsia="仿宋_GB2312"/>
          <w:sz w:val="30"/>
          <w:szCs w:val="30"/>
        </w:rPr>
        <w:t xml:space="preserve">    7、队员在前场区内可以完成进攻性击球（直接向对方击球），只允许将球传入对方并必须有一定向上的弧度。但对高于球网上沿的球不准扣球，不准高压吊球，不准快抹球。</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六、扣球</w:t>
      </w:r>
    </w:p>
    <w:p>
      <w:pPr>
        <w:rPr>
          <w:rFonts w:ascii="仿宋_GB2312" w:eastAsia="仿宋_GB2312"/>
          <w:sz w:val="30"/>
          <w:szCs w:val="30"/>
        </w:rPr>
      </w:pPr>
      <w:r>
        <w:rPr>
          <w:rFonts w:hint="eastAsia" w:ascii="仿宋_GB2312" w:eastAsia="仿宋_GB2312"/>
          <w:sz w:val="30"/>
          <w:szCs w:val="30"/>
        </w:rPr>
        <w:t xml:space="preserve">    队员扣球必须在前场区的限制线后起跳进攻，踩线起跳扣球判为犯规。</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七、拦网</w:t>
      </w:r>
    </w:p>
    <w:p>
      <w:pPr>
        <w:rPr>
          <w:rFonts w:ascii="仿宋_GB2312" w:eastAsia="仿宋_GB2312"/>
          <w:sz w:val="30"/>
          <w:szCs w:val="30"/>
        </w:rPr>
      </w:pPr>
      <w:r>
        <w:rPr>
          <w:rFonts w:hint="eastAsia" w:ascii="仿宋_GB2312" w:eastAsia="仿宋_GB2312"/>
          <w:sz w:val="30"/>
          <w:szCs w:val="30"/>
        </w:rPr>
        <w:t xml:space="preserve">    １、前排队员可以单人或集体拦网，拦网触球后的队员仍可击球。</w:t>
      </w:r>
    </w:p>
    <w:p>
      <w:pPr>
        <w:rPr>
          <w:rFonts w:ascii="仿宋_GB2312" w:eastAsia="仿宋_GB2312"/>
          <w:sz w:val="30"/>
          <w:szCs w:val="30"/>
        </w:rPr>
      </w:pPr>
      <w:r>
        <w:rPr>
          <w:rFonts w:hint="eastAsia" w:ascii="仿宋_GB2312" w:eastAsia="仿宋_GB2312"/>
          <w:sz w:val="30"/>
          <w:szCs w:val="30"/>
        </w:rPr>
        <w:t xml:space="preserve">    ２、不准拦对方的发球。</w:t>
      </w:r>
    </w:p>
    <w:p>
      <w:pPr>
        <w:rPr>
          <w:rFonts w:ascii="仿宋_GB2312" w:eastAsia="仿宋_GB2312"/>
          <w:sz w:val="30"/>
          <w:szCs w:val="30"/>
        </w:rPr>
      </w:pPr>
      <w:r>
        <w:rPr>
          <w:rFonts w:hint="eastAsia" w:ascii="仿宋_GB2312" w:eastAsia="仿宋_GB2312"/>
          <w:sz w:val="30"/>
          <w:szCs w:val="30"/>
        </w:rPr>
        <w:t xml:space="preserve">    ３、后排队员不准到前场区进行拦网。</w:t>
      </w:r>
    </w:p>
    <w:p>
      <w:pPr>
        <w:rPr>
          <w:rFonts w:ascii="仿宋_GB2312" w:eastAsia="仿宋_GB2312"/>
          <w:sz w:val="30"/>
          <w:szCs w:val="30"/>
        </w:rPr>
      </w:pPr>
      <w:r>
        <w:rPr>
          <w:rFonts w:hint="eastAsia" w:ascii="仿宋_GB2312" w:eastAsia="仿宋_GB2312"/>
          <w:sz w:val="30"/>
          <w:szCs w:val="30"/>
        </w:rPr>
        <w:t xml:space="preserve">    ４、拦网队员可将手或手臂伸过球网进行拦网，但不能妨碍对方击球。过网拦网须在对方队员完成进攻性击球之后。</w:t>
      </w:r>
    </w:p>
    <w:p>
      <w:pPr>
        <w:rPr>
          <w:rFonts w:ascii="仿宋_GB2312" w:eastAsia="仿宋_GB2312"/>
          <w:sz w:val="30"/>
          <w:szCs w:val="30"/>
        </w:rPr>
      </w:pPr>
      <w:r>
        <w:rPr>
          <w:rFonts w:hint="eastAsia" w:ascii="仿宋_GB2312" w:eastAsia="仿宋_GB2312"/>
          <w:sz w:val="30"/>
          <w:szCs w:val="30"/>
        </w:rPr>
        <w:t xml:space="preserve">    过网拦网的条件：</w:t>
      </w:r>
    </w:p>
    <w:p>
      <w:pPr>
        <w:rPr>
          <w:rFonts w:ascii="仿宋_GB2312" w:eastAsia="仿宋_GB2312"/>
          <w:sz w:val="30"/>
          <w:szCs w:val="30"/>
        </w:rPr>
      </w:pPr>
      <w:r>
        <w:rPr>
          <w:rFonts w:hint="eastAsia" w:ascii="仿宋_GB2312" w:eastAsia="仿宋_GB2312"/>
          <w:sz w:val="30"/>
          <w:szCs w:val="30"/>
        </w:rPr>
        <w:t xml:space="preserve">    ①对方完成进攻性击球后可以过网拦网。</w:t>
      </w:r>
    </w:p>
    <w:p>
      <w:pPr>
        <w:rPr>
          <w:rFonts w:ascii="仿宋_GB2312" w:eastAsia="仿宋_GB2312"/>
          <w:sz w:val="30"/>
          <w:szCs w:val="30"/>
        </w:rPr>
      </w:pPr>
      <w:r>
        <w:rPr>
          <w:rFonts w:hint="eastAsia" w:ascii="仿宋_GB2312" w:eastAsia="仿宋_GB2312"/>
          <w:sz w:val="30"/>
          <w:szCs w:val="30"/>
        </w:rPr>
        <w:t xml:space="preserve">    ②对方第三次击球后，可过网拦网。</w:t>
      </w:r>
    </w:p>
    <w:p>
      <w:pPr>
        <w:rPr>
          <w:rFonts w:ascii="仿宋_GB2312" w:eastAsia="仿宋_GB2312"/>
          <w:sz w:val="30"/>
          <w:szCs w:val="30"/>
        </w:rPr>
      </w:pPr>
      <w:r>
        <w:rPr>
          <w:rFonts w:hint="eastAsia" w:ascii="仿宋_GB2312" w:eastAsia="仿宋_GB2312"/>
          <w:sz w:val="30"/>
          <w:szCs w:val="30"/>
        </w:rPr>
        <w:t xml:space="preserve">    ③球从对方场区飞向接球方时，在球的附近没有人准备击球，此时接球方队员可以过网拦网。</w:t>
      </w:r>
    </w:p>
    <w:p>
      <w:pPr>
        <w:rPr>
          <w:rFonts w:ascii="仿宋_GB2312" w:eastAsia="仿宋_GB2312"/>
          <w:sz w:val="30"/>
          <w:szCs w:val="30"/>
        </w:rPr>
      </w:pPr>
      <w:r>
        <w:rPr>
          <w:rFonts w:hint="eastAsia" w:ascii="仿宋_GB2312" w:eastAsia="仿宋_GB2312"/>
          <w:sz w:val="30"/>
          <w:szCs w:val="30"/>
        </w:rPr>
        <w:t xml:space="preserve">    不得过网拦网的条件：</w:t>
      </w:r>
    </w:p>
    <w:p>
      <w:pPr>
        <w:rPr>
          <w:rFonts w:ascii="仿宋_GB2312" w:eastAsia="仿宋_GB2312"/>
          <w:sz w:val="30"/>
          <w:szCs w:val="30"/>
        </w:rPr>
      </w:pPr>
      <w:r>
        <w:rPr>
          <w:rFonts w:hint="eastAsia" w:ascii="仿宋_GB2312" w:eastAsia="仿宋_GB2312"/>
          <w:sz w:val="30"/>
          <w:szCs w:val="30"/>
        </w:rPr>
        <w:t xml:space="preserve">    ①未完成进攻性击球，不得过网拦网。</w:t>
      </w:r>
    </w:p>
    <w:p>
      <w:pPr>
        <w:rPr>
          <w:rFonts w:ascii="仿宋_GB2312" w:eastAsia="仿宋_GB2312"/>
          <w:sz w:val="30"/>
          <w:szCs w:val="30"/>
        </w:rPr>
      </w:pPr>
      <w:r>
        <w:rPr>
          <w:rFonts w:hint="eastAsia" w:ascii="仿宋_GB2312" w:eastAsia="仿宋_GB2312"/>
          <w:sz w:val="30"/>
          <w:szCs w:val="30"/>
        </w:rPr>
        <w:t xml:space="preserve">    ②二传传球时，或二传顺网传出的球，不得过网拦网。</w:t>
      </w:r>
    </w:p>
    <w:p>
      <w:pPr>
        <w:rPr>
          <w:rFonts w:ascii="仿宋_GB2312" w:eastAsia="仿宋_GB2312"/>
          <w:sz w:val="30"/>
          <w:szCs w:val="30"/>
        </w:rPr>
      </w:pPr>
      <w:r>
        <w:rPr>
          <w:rFonts w:hint="eastAsia" w:ascii="仿宋_GB2312" w:eastAsia="仿宋_GB2312"/>
          <w:sz w:val="30"/>
          <w:szCs w:val="30"/>
        </w:rPr>
        <w:t xml:space="preserve">    ③球向接球方飞行，当球的附近有人准备击球，</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八、触网</w:t>
      </w:r>
    </w:p>
    <w:p>
      <w:pPr>
        <w:rPr>
          <w:rFonts w:ascii="仿宋_GB2312" w:eastAsia="仿宋_GB2312"/>
          <w:sz w:val="30"/>
          <w:szCs w:val="30"/>
        </w:rPr>
      </w:pPr>
      <w:r>
        <w:rPr>
          <w:rFonts w:hint="eastAsia" w:ascii="仿宋_GB2312" w:eastAsia="仿宋_GB2312"/>
          <w:sz w:val="30"/>
          <w:szCs w:val="30"/>
        </w:rPr>
        <w:t xml:space="preserve">    比赛进行中，队员身体的任何部位（包括辫子、衣服）触及球网，判为犯规。对方击球使球网触及本方队员时，不判犯规。</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九、过中线</w:t>
      </w:r>
    </w:p>
    <w:p>
      <w:pPr>
        <w:rPr>
          <w:rFonts w:ascii="仿宋_GB2312" w:eastAsia="仿宋_GB2312"/>
          <w:sz w:val="30"/>
          <w:szCs w:val="30"/>
        </w:rPr>
      </w:pPr>
      <w:r>
        <w:rPr>
          <w:rFonts w:hint="eastAsia" w:ascii="仿宋_GB2312" w:eastAsia="仿宋_GB2312"/>
          <w:sz w:val="30"/>
          <w:szCs w:val="30"/>
        </w:rPr>
        <w:t>比赛进行中，队员的脚（手）整体越过中线触及对方场区的则判犯规。</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十、暂停</w:t>
      </w:r>
    </w:p>
    <w:p>
      <w:pPr>
        <w:ind w:firstLine="600" w:firstLineChars="200"/>
        <w:rPr>
          <w:rFonts w:ascii="仿宋_GB2312" w:eastAsia="仿宋_GB2312"/>
          <w:sz w:val="30"/>
          <w:szCs w:val="30"/>
        </w:rPr>
      </w:pPr>
      <w:r>
        <w:rPr>
          <w:rFonts w:hint="eastAsia" w:ascii="仿宋_GB2312" w:eastAsia="仿宋_GB2312"/>
          <w:sz w:val="30"/>
          <w:szCs w:val="30"/>
        </w:rPr>
        <w:t>每局比赛各队可暂停两次，每次时间一分钟。</w:t>
      </w:r>
    </w:p>
    <w:p>
      <w:pPr>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十一、比赛当中有争议问题，由本次比赛仲裁组进行最终裁定。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24EE7"/>
    <w:rsid w:val="60C14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卉绘</cp:lastModifiedBy>
  <dcterms:modified xsi:type="dcterms:W3CDTF">2018-10-09T07:44:54Z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