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5A6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79E7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广西财经学院2025-2026学年留学生团体综合保险采购项目报价单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970"/>
        <w:gridCol w:w="3090"/>
        <w:gridCol w:w="1515"/>
        <w:gridCol w:w="1290"/>
        <w:gridCol w:w="1545"/>
        <w:gridCol w:w="1496"/>
      </w:tblGrid>
      <w:tr w14:paraId="6B4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72" w:type="dxa"/>
            <w:vAlign w:val="center"/>
          </w:tcPr>
          <w:p w14:paraId="74AC50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906" w:type="dxa"/>
            <w:gridSpan w:val="6"/>
            <w:vAlign w:val="center"/>
          </w:tcPr>
          <w:p w14:paraId="411CC3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广西财经学院2025-2026学年留学生团体综合保险采购项目</w:t>
            </w:r>
          </w:p>
        </w:tc>
      </w:tr>
      <w:tr w14:paraId="295C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172" w:type="dxa"/>
            <w:vAlign w:val="center"/>
          </w:tcPr>
          <w:p w14:paraId="57C61C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投保人数</w:t>
            </w:r>
          </w:p>
        </w:tc>
        <w:tc>
          <w:tcPr>
            <w:tcW w:w="2970" w:type="dxa"/>
            <w:vAlign w:val="center"/>
          </w:tcPr>
          <w:p w14:paraId="1A509FE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险种名称</w:t>
            </w:r>
          </w:p>
        </w:tc>
        <w:tc>
          <w:tcPr>
            <w:tcW w:w="3090" w:type="dxa"/>
            <w:vAlign w:val="center"/>
          </w:tcPr>
          <w:p w14:paraId="1A33FF2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保险责任</w:t>
            </w:r>
          </w:p>
        </w:tc>
        <w:tc>
          <w:tcPr>
            <w:tcW w:w="1515" w:type="dxa"/>
            <w:vAlign w:val="center"/>
          </w:tcPr>
          <w:p w14:paraId="556C34D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保险金额</w:t>
            </w:r>
          </w:p>
        </w:tc>
        <w:tc>
          <w:tcPr>
            <w:tcW w:w="1290" w:type="dxa"/>
            <w:vAlign w:val="center"/>
          </w:tcPr>
          <w:p w14:paraId="058ED8F4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免赔额</w:t>
            </w:r>
          </w:p>
        </w:tc>
        <w:tc>
          <w:tcPr>
            <w:tcW w:w="1545" w:type="dxa"/>
            <w:vAlign w:val="center"/>
          </w:tcPr>
          <w:p w14:paraId="00D183A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赔付比例</w:t>
            </w:r>
          </w:p>
        </w:tc>
        <w:tc>
          <w:tcPr>
            <w:tcW w:w="1496" w:type="dxa"/>
            <w:vAlign w:val="center"/>
          </w:tcPr>
          <w:p w14:paraId="67B586E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保险费</w:t>
            </w:r>
          </w:p>
          <w:p w14:paraId="2D1D411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（合计）</w:t>
            </w:r>
          </w:p>
        </w:tc>
      </w:tr>
      <w:tr w14:paraId="05C6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72" w:type="dxa"/>
            <w:vMerge w:val="restart"/>
            <w:vAlign w:val="center"/>
          </w:tcPr>
          <w:p w14:paraId="7717C3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180人（拟）</w:t>
            </w:r>
          </w:p>
        </w:tc>
        <w:tc>
          <w:tcPr>
            <w:tcW w:w="2970" w:type="dxa"/>
            <w:vAlign w:val="center"/>
          </w:tcPr>
          <w:p w14:paraId="4CEB82D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</w:t>
            </w:r>
          </w:p>
        </w:tc>
        <w:tc>
          <w:tcPr>
            <w:tcW w:w="3090" w:type="dxa"/>
            <w:vAlign w:val="center"/>
          </w:tcPr>
          <w:p w14:paraId="2B0767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773D9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9CF9F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73296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359EFB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1C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72" w:type="dxa"/>
            <w:vMerge w:val="continue"/>
          </w:tcPr>
          <w:p w14:paraId="50807C7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6976B4D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</w:t>
            </w:r>
          </w:p>
        </w:tc>
        <w:tc>
          <w:tcPr>
            <w:tcW w:w="3090" w:type="dxa"/>
          </w:tcPr>
          <w:p w14:paraId="643ED7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71ED4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CA799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22469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</w:tcPr>
          <w:p w14:paraId="7014EB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7C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72" w:type="dxa"/>
            <w:vMerge w:val="continue"/>
          </w:tcPr>
          <w:p w14:paraId="456AC55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0F0F716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3.</w:t>
            </w:r>
          </w:p>
        </w:tc>
        <w:tc>
          <w:tcPr>
            <w:tcW w:w="3090" w:type="dxa"/>
          </w:tcPr>
          <w:p w14:paraId="1519E7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6D929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00C37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7B9DD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</w:tcPr>
          <w:p w14:paraId="0B95CE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02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72" w:type="dxa"/>
            <w:vMerge w:val="continue"/>
          </w:tcPr>
          <w:p w14:paraId="144A9D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37979E3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3090" w:type="dxa"/>
          </w:tcPr>
          <w:p w14:paraId="4AFEEE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347B5D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32EE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A192B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</w:tcPr>
          <w:p w14:paraId="049A61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6003EBE">
      <w:pPr>
        <w:rPr>
          <w:rFonts w:hint="eastAsia"/>
          <w:lang w:val="en-US" w:eastAsia="zh-CN"/>
        </w:rPr>
      </w:pPr>
    </w:p>
    <w:p w14:paraId="68D1D19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报价公司（盖公章）：                        负责人签字：                联系人及电话：</w:t>
      </w:r>
    </w:p>
    <w:p w14:paraId="6F969B65">
      <w:pPr>
        <w:spacing w:line="320" w:lineRule="exact"/>
        <w:jc w:val="left"/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</w:pPr>
    </w:p>
    <w:p w14:paraId="3080F586">
      <w:pPr>
        <w:spacing w:line="320" w:lineRule="exact"/>
        <w:jc w:val="left"/>
        <w:rPr>
          <w:rFonts w:hint="eastAsia" w:ascii="仿宋_GB2312" w:hAnsi="仿宋" w:eastAsia="仿宋_GB2312" w:cs="Times New Roman"/>
          <w:bCs/>
          <w:sz w:val="24"/>
          <w:szCs w:val="24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.报价相同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时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，由项目评审专家以抽签方式确定成交供应商。</w:t>
      </w:r>
    </w:p>
    <w:p w14:paraId="179AD135">
      <w:pPr>
        <w:spacing w:line="320" w:lineRule="exact"/>
        <w:jc w:val="left"/>
        <w:rPr>
          <w:rFonts w:hint="eastAsia" w:ascii="仿宋_GB2312" w:hAnsi="Calibri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.成交供应商须按采购人的要求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提供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，否则采购人有权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终止服务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 xml:space="preserve">。                      </w:t>
      </w:r>
      <w:bookmarkStart w:id="0" w:name="_GoBack"/>
      <w:bookmarkEnd w:id="0"/>
    </w:p>
    <w:sectPr>
      <w:pgSz w:w="16838" w:h="11906" w:orient="landscape"/>
      <w:pgMar w:top="1576" w:right="1440" w:bottom="157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3282"/>
    <w:rsid w:val="08035B56"/>
    <w:rsid w:val="1B34104E"/>
    <w:rsid w:val="41DA6514"/>
    <w:rsid w:val="44511355"/>
    <w:rsid w:val="4BE40D01"/>
    <w:rsid w:val="502A762A"/>
    <w:rsid w:val="524F15CA"/>
    <w:rsid w:val="69A04772"/>
    <w:rsid w:val="6F314F9C"/>
    <w:rsid w:val="763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192</Characters>
  <Lines>0</Lines>
  <Paragraphs>0</Paragraphs>
  <TotalTime>23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2025-06-03T07:02:00Z</dcterms:created>
  <dc:creator>谭贤</dc:creator>
  <cp:lastModifiedBy>DENG</cp:lastModifiedBy>
  <dcterms:modified xsi:type="dcterms:W3CDTF">2025-09-29T01:57:39Z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095DCBAA1BF746D9B08886EB32672DFC_11</vt:lpwstr>
  </property>
  <property fmtid="{D5CDD505-2E9C-101B-9397-08002B2CF9AE}" pid="4" name="KSOTemplateDocerSaveRecord">
    <vt:lpwstr>eyJoZGlkIjoiYzdkNTZlZDAyZjRjNWQ2MmQzNjlkMGU4YmNkYmMxMmUiLCJ1c2VySWQiOiIxNjQ0MTMwMSJ9</vt:lpwstr>
  </property>
</Properties>
</file>