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43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附件2：</w:t>
      </w:r>
    </w:p>
    <w:p w14:paraId="68720176">
      <w:pP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32"/>
        </w:rPr>
        <w:t>法定代表人授权书</w:t>
      </w:r>
    </w:p>
    <w:p w14:paraId="78AEE7F3">
      <w:pPr>
        <w:spacing w:line="520" w:lineRule="exact"/>
        <w:rPr>
          <w:rFonts w:hint="eastAsia" w:ascii="仿宋_GB2312" w:hAnsi="仿宋" w:cs="仿宋"/>
          <w:color w:val="auto"/>
          <w:sz w:val="24"/>
          <w:u w:val="single"/>
        </w:rPr>
      </w:pPr>
    </w:p>
    <w:p w14:paraId="6905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" w:cs="仿宋"/>
          <w:color w:val="auto"/>
          <w:sz w:val="32"/>
          <w:szCs w:val="32"/>
          <w:u w:val="single"/>
        </w:rPr>
      </w:pPr>
      <w:r>
        <w:rPr>
          <w:rFonts w:hint="eastAsia" w:ascii="仿宋_GB2312" w:hAnsi="仿宋" w:cs="仿宋"/>
          <w:color w:val="auto"/>
          <w:sz w:val="32"/>
          <w:szCs w:val="32"/>
          <w:u w:val="single"/>
        </w:rPr>
        <w:t>广西财经学院</w:t>
      </w:r>
      <w:r>
        <w:rPr>
          <w:rFonts w:hint="eastAsia" w:ascii="仿宋_GB2312" w:hAnsi="仿宋" w:cs="仿宋"/>
          <w:color w:val="auto"/>
          <w:sz w:val="32"/>
          <w:szCs w:val="32"/>
          <w:u w:val="single"/>
          <w:lang w:eastAsia="zh-CN"/>
        </w:rPr>
        <w:t>工会</w:t>
      </w:r>
      <w:r>
        <w:rPr>
          <w:rFonts w:hint="eastAsia" w:ascii="仿宋_GB2312" w:hAnsi="仿宋" w:cs="仿宋"/>
          <w:color w:val="auto"/>
          <w:sz w:val="32"/>
          <w:szCs w:val="32"/>
          <w:u w:val="single"/>
        </w:rPr>
        <w:t>：</w:t>
      </w:r>
    </w:p>
    <w:p w14:paraId="0E08F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cs="仿宋"/>
          <w:color w:val="auto"/>
          <w:sz w:val="32"/>
          <w:szCs w:val="32"/>
        </w:rPr>
      </w:pPr>
      <w:r>
        <w:rPr>
          <w:rFonts w:hint="eastAsia" w:ascii="仿宋_GB2312" w:hAnsi="仿宋" w:cs="仿宋"/>
          <w:color w:val="auto"/>
          <w:sz w:val="32"/>
          <w:szCs w:val="32"/>
        </w:rPr>
        <w:t>兹授权</w:t>
      </w:r>
      <w:r>
        <w:rPr>
          <w:rFonts w:hint="eastAsia" w:ascii="仿宋_GB2312" w:hAnsi="仿宋" w:cs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cs="仿宋"/>
          <w:color w:val="auto"/>
          <w:sz w:val="32"/>
          <w:szCs w:val="32"/>
        </w:rPr>
        <w:t>同志为我公司参加贵单位组织的</w:t>
      </w:r>
      <w:r>
        <w:rPr>
          <w:rFonts w:hint="eastAsia" w:ascii="仿宋_GB2312" w:hAnsi="仿宋" w:cs="仿宋"/>
          <w:color w:val="auto"/>
          <w:sz w:val="32"/>
          <w:szCs w:val="32"/>
          <w:u w:val="single"/>
        </w:rPr>
        <w:t xml:space="preserve">         </w:t>
      </w:r>
      <w:r>
        <w:rPr>
          <w:rFonts w:ascii="仿宋_GB2312" w:hAnsi="仿宋" w:cs="仿宋"/>
          <w:color w:val="auto"/>
          <w:sz w:val="32"/>
          <w:szCs w:val="32"/>
        </w:rPr>
        <w:t>采购</w:t>
      </w:r>
      <w:r>
        <w:rPr>
          <w:rFonts w:hint="eastAsia" w:ascii="仿宋_GB2312" w:hAnsi="仿宋" w:cs="仿宋"/>
          <w:color w:val="auto"/>
          <w:sz w:val="32"/>
          <w:szCs w:val="32"/>
        </w:rPr>
        <w:t>报价代表人，全权代表我公司处理在该项目活动中的一切事宜。代理期限从</w:t>
      </w:r>
      <w:r>
        <w:rPr>
          <w:rFonts w:hint="eastAsia" w:ascii="仿宋_GB2312" w:hAnsi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cs="仿宋"/>
          <w:color w:val="auto"/>
          <w:sz w:val="32"/>
          <w:szCs w:val="32"/>
        </w:rPr>
        <w:t>年</w:t>
      </w:r>
      <w:r>
        <w:rPr>
          <w:rFonts w:hint="eastAsia" w:ascii="仿宋_GB2312" w:hAnsi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cs="仿宋"/>
          <w:color w:val="auto"/>
          <w:sz w:val="32"/>
          <w:szCs w:val="32"/>
        </w:rPr>
        <w:t>月</w:t>
      </w:r>
      <w:r>
        <w:rPr>
          <w:rFonts w:hint="eastAsia" w:ascii="仿宋_GB2312" w:hAnsi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cs="仿宋"/>
          <w:color w:val="auto"/>
          <w:sz w:val="32"/>
          <w:szCs w:val="32"/>
        </w:rPr>
        <w:t>日起至</w:t>
      </w:r>
      <w:r>
        <w:rPr>
          <w:rFonts w:hint="eastAsia" w:ascii="仿宋_GB2312" w:hAnsi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cs="仿宋"/>
          <w:color w:val="auto"/>
          <w:sz w:val="32"/>
          <w:szCs w:val="32"/>
        </w:rPr>
        <w:t>年</w:t>
      </w:r>
      <w:r>
        <w:rPr>
          <w:rFonts w:hint="eastAsia" w:ascii="仿宋_GB2312" w:hAnsi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cs="仿宋"/>
          <w:color w:val="auto"/>
          <w:sz w:val="32"/>
          <w:szCs w:val="32"/>
        </w:rPr>
        <w:t>月</w:t>
      </w:r>
      <w:r>
        <w:rPr>
          <w:rFonts w:hint="eastAsia" w:ascii="仿宋_GB2312" w:hAnsi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cs="仿宋"/>
          <w:color w:val="auto"/>
          <w:sz w:val="32"/>
          <w:szCs w:val="32"/>
        </w:rPr>
        <w:t xml:space="preserve">日止。 </w:t>
      </w:r>
    </w:p>
    <w:p w14:paraId="082D8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" w:cs="仿宋"/>
          <w:color w:val="auto"/>
          <w:sz w:val="32"/>
          <w:szCs w:val="32"/>
        </w:rPr>
      </w:pPr>
    </w:p>
    <w:p w14:paraId="5582E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cs="仿宋"/>
          <w:color w:val="auto"/>
          <w:sz w:val="32"/>
          <w:szCs w:val="32"/>
        </w:rPr>
      </w:pPr>
      <w:r>
        <w:rPr>
          <w:rFonts w:hint="eastAsia" w:ascii="仿宋_GB2312" w:hAnsi="仿宋" w:cs="仿宋"/>
          <w:color w:val="auto"/>
          <w:sz w:val="32"/>
          <w:szCs w:val="32"/>
        </w:rPr>
        <w:t>授权单位（签章）：</w:t>
      </w:r>
      <w:r>
        <w:rPr>
          <w:rFonts w:hint="eastAsia" w:ascii="仿宋_GB2312" w:hAnsi="仿宋" w:cs="仿宋"/>
          <w:color w:val="auto"/>
          <w:sz w:val="32"/>
          <w:szCs w:val="32"/>
          <w:u w:val="single"/>
        </w:rPr>
        <w:t xml:space="preserve">               </w:t>
      </w:r>
    </w:p>
    <w:p w14:paraId="19F96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cs="仿宋"/>
          <w:color w:val="auto"/>
          <w:sz w:val="32"/>
          <w:szCs w:val="32"/>
        </w:rPr>
      </w:pPr>
      <w:r>
        <w:rPr>
          <w:rFonts w:hint="eastAsia" w:ascii="仿宋_GB2312" w:hAnsi="仿宋" w:cs="仿宋"/>
          <w:color w:val="auto"/>
          <w:sz w:val="32"/>
          <w:szCs w:val="32"/>
        </w:rPr>
        <w:t>法定代表人（签字或盖章）：</w:t>
      </w:r>
      <w:r>
        <w:rPr>
          <w:rFonts w:hint="eastAsia" w:ascii="仿宋_GB2312" w:hAnsi="仿宋" w:cs="仿宋"/>
          <w:color w:val="auto"/>
          <w:sz w:val="32"/>
          <w:szCs w:val="32"/>
          <w:u w:val="single"/>
        </w:rPr>
        <w:t xml:space="preserve">       </w:t>
      </w:r>
    </w:p>
    <w:p w14:paraId="29132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cs="仿宋"/>
          <w:color w:val="auto"/>
          <w:sz w:val="32"/>
          <w:szCs w:val="32"/>
        </w:rPr>
      </w:pPr>
      <w:r>
        <w:rPr>
          <w:rFonts w:hint="eastAsia" w:ascii="仿宋_GB2312" w:hAnsi="仿宋" w:cs="仿宋"/>
          <w:color w:val="auto"/>
          <w:sz w:val="32"/>
          <w:szCs w:val="32"/>
        </w:rPr>
        <w:t>签发日期：</w:t>
      </w:r>
      <w:r>
        <w:rPr>
          <w:rFonts w:hint="eastAsia" w:ascii="仿宋_GB2312" w:hAnsi="仿宋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cs="仿宋"/>
          <w:color w:val="auto"/>
          <w:sz w:val="32"/>
          <w:szCs w:val="32"/>
        </w:rPr>
        <w:t>年</w:t>
      </w:r>
      <w:r>
        <w:rPr>
          <w:rFonts w:hint="eastAsia" w:ascii="仿宋_GB2312" w:hAnsi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cs="仿宋"/>
          <w:color w:val="auto"/>
          <w:sz w:val="32"/>
          <w:szCs w:val="32"/>
        </w:rPr>
        <w:t>月</w:t>
      </w:r>
      <w:r>
        <w:rPr>
          <w:rFonts w:hint="eastAsia" w:ascii="仿宋_GB2312" w:hAnsi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cs="仿宋"/>
          <w:color w:val="auto"/>
          <w:sz w:val="32"/>
          <w:szCs w:val="32"/>
        </w:rPr>
        <w:t>日</w:t>
      </w:r>
    </w:p>
    <w:p w14:paraId="59C25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cs="仿宋"/>
          <w:color w:val="auto"/>
          <w:sz w:val="32"/>
          <w:szCs w:val="32"/>
        </w:rPr>
      </w:pPr>
    </w:p>
    <w:p w14:paraId="5C822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cs="仿宋"/>
          <w:color w:val="auto"/>
          <w:sz w:val="32"/>
          <w:szCs w:val="32"/>
        </w:rPr>
      </w:pPr>
      <w:r>
        <w:rPr>
          <w:rFonts w:hint="eastAsia" w:ascii="仿宋_GB2312" w:hAnsi="仿宋" w:cs="仿宋"/>
          <w:color w:val="auto"/>
          <w:sz w:val="32"/>
          <w:szCs w:val="32"/>
        </w:rPr>
        <w:t>附：代理人工作单位：</w:t>
      </w:r>
      <w:r>
        <w:rPr>
          <w:rFonts w:hint="eastAsia" w:ascii="仿宋_GB2312" w:hAnsi="仿宋" w:cs="仿宋"/>
          <w:color w:val="auto"/>
          <w:sz w:val="32"/>
          <w:szCs w:val="32"/>
          <w:u w:val="single"/>
        </w:rPr>
        <w:t xml:space="preserve">                     </w:t>
      </w:r>
      <w:r>
        <w:rPr>
          <w:rFonts w:ascii="仿宋_GB2312" w:hAnsi="仿宋" w:cs="仿宋"/>
          <w:color w:val="auto"/>
          <w:sz w:val="32"/>
          <w:szCs w:val="32"/>
          <w:u w:val="single"/>
        </w:rPr>
        <w:t xml:space="preserve"> </w:t>
      </w:r>
    </w:p>
    <w:p w14:paraId="07A9E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cs="仿宋"/>
          <w:color w:val="auto"/>
          <w:sz w:val="32"/>
          <w:szCs w:val="32"/>
        </w:rPr>
      </w:pPr>
      <w:r>
        <w:rPr>
          <w:rFonts w:hint="eastAsia" w:ascii="仿宋_GB2312" w:hAnsi="仿宋" w:cs="仿宋"/>
          <w:color w:val="auto"/>
          <w:sz w:val="32"/>
          <w:szCs w:val="32"/>
        </w:rPr>
        <w:t>职务：</w:t>
      </w:r>
      <w:r>
        <w:rPr>
          <w:rFonts w:hint="eastAsia" w:ascii="仿宋_GB2312" w:hAnsi="仿宋" w:cs="仿宋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cs="仿宋"/>
          <w:color w:val="auto"/>
          <w:sz w:val="32"/>
          <w:szCs w:val="32"/>
        </w:rPr>
        <w:t xml:space="preserve">      性别：</w:t>
      </w:r>
      <w:r>
        <w:rPr>
          <w:rFonts w:hint="eastAsia" w:ascii="仿宋_GB2312" w:hAnsi="仿宋" w:cs="仿宋"/>
          <w:color w:val="auto"/>
          <w:sz w:val="32"/>
          <w:szCs w:val="32"/>
          <w:u w:val="single"/>
        </w:rPr>
        <w:t xml:space="preserve">    </w:t>
      </w:r>
    </w:p>
    <w:p w14:paraId="1B30E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cs="仿宋"/>
          <w:color w:val="auto"/>
          <w:sz w:val="32"/>
          <w:szCs w:val="32"/>
          <w:u w:val="single"/>
        </w:rPr>
      </w:pPr>
      <w:r>
        <w:rPr>
          <w:rFonts w:hint="eastAsia" w:ascii="仿宋_GB2312" w:hAnsi="仿宋" w:cs="仿宋"/>
          <w:color w:val="auto"/>
          <w:sz w:val="32"/>
          <w:szCs w:val="32"/>
        </w:rPr>
        <w:t>身份证号码：</w:t>
      </w:r>
      <w:r>
        <w:rPr>
          <w:rFonts w:hint="eastAsia" w:ascii="仿宋_GB2312" w:hAnsi="仿宋" w:cs="仿宋"/>
          <w:color w:val="auto"/>
          <w:sz w:val="32"/>
          <w:szCs w:val="32"/>
          <w:u w:val="single"/>
        </w:rPr>
        <w:t xml:space="preserve">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3544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  <w:jc w:val="center"/>
        </w:trPr>
        <w:tc>
          <w:tcPr>
            <w:tcW w:w="8650" w:type="dxa"/>
          </w:tcPr>
          <w:p w14:paraId="3EE6BF42">
            <w:pPr>
              <w:spacing w:line="300" w:lineRule="auto"/>
              <w:rPr>
                <w:rFonts w:hint="eastAsia" w:ascii="仿宋_GB2312" w:hAnsi="仿宋" w:cs="仿宋"/>
                <w:color w:val="auto"/>
                <w:sz w:val="28"/>
              </w:rPr>
            </w:pPr>
            <w:r>
              <w:rPr>
                <w:rFonts w:hint="eastAsia" w:ascii="仿宋_GB2312" w:hAnsi="仿宋" w:cs="仿宋"/>
                <w:color w:val="auto"/>
                <w:sz w:val="28"/>
              </w:rPr>
              <w:t>被授权人身份证（</w:t>
            </w: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正反面复印件）</w:t>
            </w:r>
            <w:r>
              <w:rPr>
                <w:rFonts w:hint="eastAsia" w:ascii="仿宋_GB2312" w:hAnsi="仿宋" w:cs="仿宋"/>
                <w:color w:val="auto"/>
                <w:sz w:val="28"/>
              </w:rPr>
              <w:t>）粘贴处</w:t>
            </w:r>
          </w:p>
        </w:tc>
      </w:tr>
    </w:tbl>
    <w:p w14:paraId="770E66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D6515"/>
    <w:rsid w:val="53DD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2026-06-04T06:57:00Z</dcterms:created>
  <dc:creator>王雨</dc:creator>
  <cp:lastModifiedBy>王雨</cp:lastModifiedBy>
  <dcterms:modified xsi:type="dcterms:W3CDTF">2026-06-04T06:58:18Z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A53D7A57A7364809A6ED24AB679E1E99_11</vt:lpwstr>
  </property>
  <property fmtid="{D5CDD505-2E9C-101B-9397-08002B2CF9AE}" pid="4" name="KSOTemplateDocerSaveRecord">
    <vt:lpwstr>eyJoZGlkIjoiMjE0YTlkNTk3NDliNDMyYzZlYTFjZTBjODQyOWFjOTUiLCJ1c2VySWQiOiI3MzE4NzY1OTAifQ==</vt:lpwstr>
  </property>
</Properties>
</file>